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09771" w14:textId="4809C9C1" w:rsidR="0061653E" w:rsidRDefault="007707FE">
      <w:pPr>
        <w:pStyle w:val="a3"/>
        <w:spacing w:before="45" w:line="328" w:lineRule="auto"/>
        <w:ind w:left="143" w:right="68"/>
      </w:pPr>
      <w:r>
        <w:t>スマートフォンアプリ「アクアコイン」、「Ｐａｙ</w:t>
      </w:r>
      <w:r>
        <w:rPr>
          <w:spacing w:val="40"/>
        </w:rPr>
        <w:t xml:space="preserve"> </w:t>
      </w:r>
      <w:r>
        <w:rPr>
          <w:spacing w:val="40"/>
        </w:rPr>
        <w:t>Ｐ</w:t>
      </w:r>
      <w:r>
        <w:t>ａｙ」</w:t>
      </w:r>
      <w:r>
        <w:t>を利用した納付に係るＱ＆Ａ</w:t>
      </w:r>
    </w:p>
    <w:p w14:paraId="764ECB73" w14:textId="77777777" w:rsidR="0061653E" w:rsidRDefault="0061653E">
      <w:pPr>
        <w:pStyle w:val="a3"/>
        <w:spacing w:before="164" w:after="1"/>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165B43E1" w14:textId="77777777">
        <w:trPr>
          <w:trHeight w:val="491"/>
        </w:trPr>
        <w:tc>
          <w:tcPr>
            <w:tcW w:w="634" w:type="dxa"/>
          </w:tcPr>
          <w:p w14:paraId="47DFEF4A" w14:textId="77777777" w:rsidR="0061653E" w:rsidRDefault="007707FE">
            <w:pPr>
              <w:pStyle w:val="TableParagraph"/>
              <w:ind w:left="-3"/>
              <w:rPr>
                <w:sz w:val="21"/>
              </w:rPr>
            </w:pPr>
            <w:r>
              <w:rPr>
                <w:spacing w:val="-5"/>
                <w:sz w:val="21"/>
              </w:rPr>
              <w:t>Ｑ１</w:t>
            </w:r>
          </w:p>
        </w:tc>
        <w:tc>
          <w:tcPr>
            <w:tcW w:w="8652" w:type="dxa"/>
          </w:tcPr>
          <w:p w14:paraId="74EBD51A" w14:textId="77777777" w:rsidR="0061653E" w:rsidRDefault="007707FE">
            <w:pPr>
              <w:pStyle w:val="TableParagraph"/>
              <w:rPr>
                <w:sz w:val="21"/>
              </w:rPr>
            </w:pPr>
            <w:r>
              <w:rPr>
                <w:spacing w:val="-3"/>
                <w:sz w:val="21"/>
              </w:rPr>
              <w:t>スマートフォンアプリによる納付とはどういうものですか？</w:t>
            </w:r>
          </w:p>
        </w:tc>
      </w:tr>
      <w:tr w:rsidR="0061653E" w14:paraId="635F45F9" w14:textId="77777777">
        <w:trPr>
          <w:trHeight w:val="978"/>
        </w:trPr>
        <w:tc>
          <w:tcPr>
            <w:tcW w:w="634" w:type="dxa"/>
          </w:tcPr>
          <w:p w14:paraId="4647C4E9" w14:textId="77777777" w:rsidR="0061653E" w:rsidRDefault="007707FE">
            <w:pPr>
              <w:pStyle w:val="TableParagraph"/>
              <w:ind w:left="-3"/>
              <w:rPr>
                <w:sz w:val="21"/>
              </w:rPr>
            </w:pPr>
            <w:r>
              <w:rPr>
                <w:spacing w:val="-5"/>
                <w:sz w:val="21"/>
              </w:rPr>
              <w:t>Ａ１</w:t>
            </w:r>
          </w:p>
        </w:tc>
        <w:tc>
          <w:tcPr>
            <w:tcW w:w="8652" w:type="dxa"/>
          </w:tcPr>
          <w:p w14:paraId="4A5A04FF" w14:textId="77777777" w:rsidR="0061653E" w:rsidRDefault="007707FE">
            <w:pPr>
              <w:pStyle w:val="TableParagraph"/>
              <w:rPr>
                <w:sz w:val="21"/>
              </w:rPr>
            </w:pPr>
            <w:r>
              <w:rPr>
                <w:spacing w:val="-1"/>
                <w:sz w:val="21"/>
              </w:rPr>
              <w:t>利用できるアプリケーションをインストールしたスマートフォン等で、納付書に印刷さ</w:t>
            </w:r>
          </w:p>
          <w:p w14:paraId="7A7E891E" w14:textId="77777777" w:rsidR="0061653E" w:rsidRDefault="007707FE">
            <w:pPr>
              <w:pStyle w:val="TableParagraph"/>
              <w:spacing w:before="221"/>
              <w:rPr>
                <w:sz w:val="21"/>
              </w:rPr>
            </w:pPr>
            <w:r>
              <w:rPr>
                <w:spacing w:val="-3"/>
                <w:sz w:val="21"/>
              </w:rPr>
              <w:t>れているコンビニ納付専用バーコードを読み取ることで市税等を納付する方法です。</w:t>
            </w:r>
          </w:p>
        </w:tc>
      </w:tr>
    </w:tbl>
    <w:p w14:paraId="590C47E2" w14:textId="77777777" w:rsidR="0061653E" w:rsidRDefault="0061653E">
      <w:pPr>
        <w:pStyle w:val="a3"/>
        <w:spacing w:before="234"/>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3B766626" w14:textId="77777777">
        <w:trPr>
          <w:trHeight w:val="491"/>
        </w:trPr>
        <w:tc>
          <w:tcPr>
            <w:tcW w:w="634" w:type="dxa"/>
          </w:tcPr>
          <w:p w14:paraId="472E8E8E" w14:textId="77777777" w:rsidR="0061653E" w:rsidRDefault="007707FE">
            <w:pPr>
              <w:pStyle w:val="TableParagraph"/>
              <w:spacing w:before="114"/>
              <w:ind w:left="-3"/>
              <w:rPr>
                <w:sz w:val="21"/>
              </w:rPr>
            </w:pPr>
            <w:r>
              <w:rPr>
                <w:spacing w:val="-5"/>
                <w:sz w:val="21"/>
              </w:rPr>
              <w:t>Ｑ２</w:t>
            </w:r>
          </w:p>
        </w:tc>
        <w:tc>
          <w:tcPr>
            <w:tcW w:w="8652" w:type="dxa"/>
          </w:tcPr>
          <w:p w14:paraId="601FB52D" w14:textId="77777777" w:rsidR="0061653E" w:rsidRDefault="007707FE">
            <w:pPr>
              <w:pStyle w:val="TableParagraph"/>
              <w:spacing w:before="114"/>
              <w:rPr>
                <w:sz w:val="21"/>
              </w:rPr>
            </w:pPr>
            <w:r>
              <w:rPr>
                <w:spacing w:val="-3"/>
                <w:sz w:val="21"/>
              </w:rPr>
              <w:t>利用できるスマートフォンアプリは何ですか？</w:t>
            </w:r>
          </w:p>
        </w:tc>
      </w:tr>
      <w:tr w:rsidR="0061653E" w14:paraId="724CAC9D" w14:textId="77777777">
        <w:trPr>
          <w:trHeight w:val="489"/>
        </w:trPr>
        <w:tc>
          <w:tcPr>
            <w:tcW w:w="634" w:type="dxa"/>
          </w:tcPr>
          <w:p w14:paraId="4839A1BC" w14:textId="77777777" w:rsidR="0061653E" w:rsidRDefault="007707FE">
            <w:pPr>
              <w:pStyle w:val="TableParagraph"/>
              <w:spacing w:before="112"/>
              <w:ind w:left="-3"/>
              <w:rPr>
                <w:sz w:val="21"/>
              </w:rPr>
            </w:pPr>
            <w:r>
              <w:rPr>
                <w:spacing w:val="-5"/>
                <w:sz w:val="21"/>
              </w:rPr>
              <w:t>Ａ２</w:t>
            </w:r>
          </w:p>
        </w:tc>
        <w:tc>
          <w:tcPr>
            <w:tcW w:w="8652" w:type="dxa"/>
          </w:tcPr>
          <w:p w14:paraId="65FE92A5" w14:textId="3A8DC5A2" w:rsidR="0061653E" w:rsidRDefault="007707FE">
            <w:pPr>
              <w:pStyle w:val="TableParagraph"/>
              <w:spacing w:before="112"/>
              <w:rPr>
                <w:sz w:val="21"/>
              </w:rPr>
            </w:pPr>
            <w:r>
              <w:rPr>
                <w:sz w:val="21"/>
              </w:rPr>
              <w:t>「アクアコイン」、「</w:t>
            </w:r>
            <w:r>
              <w:rPr>
                <w:sz w:val="21"/>
              </w:rPr>
              <w:t>Pay</w:t>
            </w:r>
            <w:r>
              <w:rPr>
                <w:spacing w:val="-2"/>
                <w:sz w:val="21"/>
              </w:rPr>
              <w:t xml:space="preserve"> </w:t>
            </w:r>
            <w:r>
              <w:rPr>
                <w:sz w:val="21"/>
              </w:rPr>
              <w:t>Pay</w:t>
            </w:r>
            <w:r>
              <w:rPr>
                <w:sz w:val="21"/>
              </w:rPr>
              <w:t>」</w:t>
            </w:r>
            <w:r>
              <w:rPr>
                <w:spacing w:val="-1"/>
                <w:sz w:val="21"/>
              </w:rPr>
              <w:t>をご利用いただけます。</w:t>
            </w:r>
          </w:p>
        </w:tc>
      </w:tr>
    </w:tbl>
    <w:p w14:paraId="0286F9BA" w14:textId="77777777" w:rsidR="0061653E" w:rsidRDefault="0061653E">
      <w:pPr>
        <w:pStyle w:val="a3"/>
        <w:spacing w:before="234"/>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41C3410B" w14:textId="77777777">
        <w:trPr>
          <w:trHeight w:val="491"/>
        </w:trPr>
        <w:tc>
          <w:tcPr>
            <w:tcW w:w="634" w:type="dxa"/>
          </w:tcPr>
          <w:p w14:paraId="0F26FD42" w14:textId="77777777" w:rsidR="0061653E" w:rsidRDefault="007707FE">
            <w:pPr>
              <w:pStyle w:val="TableParagraph"/>
              <w:spacing w:before="113"/>
              <w:ind w:left="-3"/>
              <w:rPr>
                <w:sz w:val="21"/>
              </w:rPr>
            </w:pPr>
            <w:r>
              <w:rPr>
                <w:spacing w:val="-5"/>
                <w:sz w:val="21"/>
              </w:rPr>
              <w:t>Ｑ３</w:t>
            </w:r>
          </w:p>
        </w:tc>
        <w:tc>
          <w:tcPr>
            <w:tcW w:w="8652" w:type="dxa"/>
          </w:tcPr>
          <w:p w14:paraId="65CE98A8" w14:textId="77777777" w:rsidR="0061653E" w:rsidRDefault="007707FE">
            <w:pPr>
              <w:pStyle w:val="TableParagraph"/>
              <w:spacing w:before="113"/>
              <w:rPr>
                <w:sz w:val="21"/>
              </w:rPr>
            </w:pPr>
            <w:r>
              <w:rPr>
                <w:spacing w:val="-3"/>
                <w:sz w:val="21"/>
              </w:rPr>
              <w:t>納付できる税目は何ですか？</w:t>
            </w:r>
          </w:p>
        </w:tc>
      </w:tr>
      <w:tr w:rsidR="0061653E" w14:paraId="52A48133" w14:textId="77777777">
        <w:trPr>
          <w:trHeight w:val="978"/>
        </w:trPr>
        <w:tc>
          <w:tcPr>
            <w:tcW w:w="634" w:type="dxa"/>
          </w:tcPr>
          <w:p w14:paraId="7AA31EEE" w14:textId="77777777" w:rsidR="0061653E" w:rsidRDefault="007707FE">
            <w:pPr>
              <w:pStyle w:val="TableParagraph"/>
              <w:ind w:left="-3"/>
              <w:rPr>
                <w:sz w:val="21"/>
              </w:rPr>
            </w:pPr>
            <w:r>
              <w:rPr>
                <w:spacing w:val="-5"/>
                <w:sz w:val="21"/>
              </w:rPr>
              <w:t>Ａ３</w:t>
            </w:r>
          </w:p>
        </w:tc>
        <w:tc>
          <w:tcPr>
            <w:tcW w:w="8652" w:type="dxa"/>
          </w:tcPr>
          <w:p w14:paraId="6F3E16C9" w14:textId="77777777" w:rsidR="007707FE" w:rsidRDefault="007707FE" w:rsidP="007707FE">
            <w:pPr>
              <w:pStyle w:val="TableParagraph"/>
              <w:rPr>
                <w:spacing w:val="-2"/>
                <w:sz w:val="21"/>
              </w:rPr>
            </w:pPr>
            <w:r>
              <w:rPr>
                <w:sz w:val="21"/>
              </w:rPr>
              <w:t>市県民税</w:t>
            </w:r>
            <w:r>
              <w:rPr>
                <w:rFonts w:hint="eastAsia"/>
                <w:sz w:val="21"/>
              </w:rPr>
              <w:t>・森林環境税</w:t>
            </w:r>
            <w:r>
              <w:rPr>
                <w:sz w:val="21"/>
              </w:rPr>
              <w:t>（普通徴収）、固定資産税・都市計画税、軽自動車税（種別割）</w:t>
            </w:r>
            <w:r>
              <w:rPr>
                <w:spacing w:val="-2"/>
                <w:sz w:val="21"/>
              </w:rPr>
              <w:t>、</w:t>
            </w:r>
          </w:p>
          <w:p w14:paraId="4D8DC3FC" w14:textId="5B83ED93" w:rsidR="0061653E" w:rsidRDefault="007707FE" w:rsidP="007707FE">
            <w:pPr>
              <w:pStyle w:val="TableParagraph"/>
              <w:rPr>
                <w:sz w:val="21"/>
              </w:rPr>
            </w:pPr>
            <w:r>
              <w:rPr>
                <w:spacing w:val="-2"/>
                <w:sz w:val="21"/>
              </w:rPr>
              <w:t>国民健康保</w:t>
            </w:r>
            <w:r>
              <w:rPr>
                <w:sz w:val="21"/>
              </w:rPr>
              <w:t>険税（普通徴収）</w:t>
            </w:r>
            <w:r>
              <w:rPr>
                <w:spacing w:val="-4"/>
                <w:sz w:val="21"/>
              </w:rPr>
              <w:t>です。</w:t>
            </w:r>
          </w:p>
        </w:tc>
      </w:tr>
    </w:tbl>
    <w:p w14:paraId="0BFD5587" w14:textId="77777777" w:rsidR="0061653E" w:rsidRDefault="0061653E">
      <w:pPr>
        <w:pStyle w:val="a3"/>
        <w:spacing w:before="236"/>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36BB049F" w14:textId="77777777">
        <w:trPr>
          <w:trHeight w:val="489"/>
        </w:trPr>
        <w:tc>
          <w:tcPr>
            <w:tcW w:w="634" w:type="dxa"/>
          </w:tcPr>
          <w:p w14:paraId="10C6C0E9" w14:textId="77777777" w:rsidR="0061653E" w:rsidRDefault="007707FE">
            <w:pPr>
              <w:pStyle w:val="TableParagraph"/>
              <w:ind w:left="-3"/>
              <w:rPr>
                <w:sz w:val="21"/>
              </w:rPr>
            </w:pPr>
            <w:r>
              <w:rPr>
                <w:spacing w:val="-5"/>
                <w:sz w:val="21"/>
              </w:rPr>
              <w:t>Ｑ４</w:t>
            </w:r>
          </w:p>
        </w:tc>
        <w:tc>
          <w:tcPr>
            <w:tcW w:w="8652" w:type="dxa"/>
          </w:tcPr>
          <w:p w14:paraId="33E36C35" w14:textId="77777777" w:rsidR="0061653E" w:rsidRDefault="007707FE">
            <w:pPr>
              <w:pStyle w:val="TableParagraph"/>
              <w:rPr>
                <w:sz w:val="21"/>
              </w:rPr>
            </w:pPr>
            <w:r>
              <w:rPr>
                <w:spacing w:val="-3"/>
                <w:sz w:val="21"/>
              </w:rPr>
              <w:t>スマートフォンアプリで納付できるのは、いくらまでですか？</w:t>
            </w:r>
          </w:p>
        </w:tc>
      </w:tr>
      <w:tr w:rsidR="0061653E" w14:paraId="6323FE30" w14:textId="77777777">
        <w:trPr>
          <w:trHeight w:val="1471"/>
        </w:trPr>
        <w:tc>
          <w:tcPr>
            <w:tcW w:w="634" w:type="dxa"/>
          </w:tcPr>
          <w:p w14:paraId="3FAD19A9" w14:textId="77777777" w:rsidR="0061653E" w:rsidRDefault="007707FE">
            <w:pPr>
              <w:pStyle w:val="TableParagraph"/>
              <w:ind w:left="-3"/>
              <w:rPr>
                <w:sz w:val="21"/>
              </w:rPr>
            </w:pPr>
            <w:r>
              <w:rPr>
                <w:spacing w:val="-5"/>
                <w:sz w:val="21"/>
              </w:rPr>
              <w:t>Ａ４</w:t>
            </w:r>
          </w:p>
        </w:tc>
        <w:tc>
          <w:tcPr>
            <w:tcW w:w="8652" w:type="dxa"/>
          </w:tcPr>
          <w:p w14:paraId="6EBE3053" w14:textId="77777777" w:rsidR="0061653E" w:rsidRDefault="007707FE">
            <w:pPr>
              <w:pStyle w:val="TableParagraph"/>
              <w:rPr>
                <w:sz w:val="21"/>
              </w:rPr>
            </w:pPr>
            <w:r>
              <w:rPr>
                <w:spacing w:val="-3"/>
                <w:sz w:val="21"/>
              </w:rPr>
              <w:t>納付書１枚あたりの金額が３０万円までです。</w:t>
            </w:r>
          </w:p>
          <w:p w14:paraId="1150C861" w14:textId="77777777" w:rsidR="0061653E" w:rsidRDefault="007707FE">
            <w:pPr>
              <w:pStyle w:val="TableParagraph"/>
              <w:spacing w:before="0" w:line="490" w:lineRule="atLeast"/>
              <w:ind w:right="92"/>
              <w:rPr>
                <w:sz w:val="21"/>
              </w:rPr>
            </w:pPr>
            <w:r>
              <w:rPr>
                <w:spacing w:val="4"/>
                <w:sz w:val="21"/>
              </w:rPr>
              <w:t>なお、コンビニ納付専用バーコードが印字されていても、コンビニ使用期限が過ぎてい</w:t>
            </w:r>
            <w:r>
              <w:rPr>
                <w:spacing w:val="-1"/>
                <w:sz w:val="21"/>
              </w:rPr>
              <w:t>るものは利用できません。</w:t>
            </w:r>
          </w:p>
        </w:tc>
      </w:tr>
    </w:tbl>
    <w:p w14:paraId="76DB662E" w14:textId="77777777" w:rsidR="0061653E" w:rsidRDefault="0061653E">
      <w:pPr>
        <w:pStyle w:val="TableParagraph"/>
        <w:spacing w:line="490" w:lineRule="atLeast"/>
        <w:rPr>
          <w:sz w:val="21"/>
        </w:rPr>
        <w:sectPr w:rsidR="0061653E">
          <w:type w:val="continuous"/>
          <w:pgSz w:w="11910" w:h="16840"/>
          <w:pgMar w:top="1420" w:right="1133" w:bottom="280"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69A8926D" w14:textId="77777777">
        <w:trPr>
          <w:trHeight w:val="489"/>
        </w:trPr>
        <w:tc>
          <w:tcPr>
            <w:tcW w:w="634" w:type="dxa"/>
          </w:tcPr>
          <w:p w14:paraId="59EBDE62" w14:textId="77777777" w:rsidR="0061653E" w:rsidRDefault="007707FE">
            <w:pPr>
              <w:pStyle w:val="TableParagraph"/>
              <w:ind w:left="-3"/>
              <w:rPr>
                <w:sz w:val="21"/>
              </w:rPr>
            </w:pPr>
            <w:r>
              <w:rPr>
                <w:spacing w:val="-5"/>
                <w:sz w:val="21"/>
              </w:rPr>
              <w:lastRenderedPageBreak/>
              <w:t>Ｑ５</w:t>
            </w:r>
          </w:p>
        </w:tc>
        <w:tc>
          <w:tcPr>
            <w:tcW w:w="8652" w:type="dxa"/>
          </w:tcPr>
          <w:p w14:paraId="48BF3031" w14:textId="77777777" w:rsidR="0061653E" w:rsidRDefault="007707FE">
            <w:pPr>
              <w:pStyle w:val="TableParagraph"/>
              <w:rPr>
                <w:sz w:val="21"/>
              </w:rPr>
            </w:pPr>
            <w:r>
              <w:rPr>
                <w:spacing w:val="-3"/>
                <w:sz w:val="21"/>
              </w:rPr>
              <w:t>市役所へ手続きは必要ですか？また、事前に準備するものは何かありますか？</w:t>
            </w:r>
          </w:p>
        </w:tc>
      </w:tr>
      <w:tr w:rsidR="0061653E" w14:paraId="092AC745" w14:textId="77777777">
        <w:trPr>
          <w:trHeight w:val="7351"/>
        </w:trPr>
        <w:tc>
          <w:tcPr>
            <w:tcW w:w="634" w:type="dxa"/>
          </w:tcPr>
          <w:p w14:paraId="03065C82" w14:textId="77777777" w:rsidR="0061653E" w:rsidRDefault="007707FE">
            <w:pPr>
              <w:pStyle w:val="TableParagraph"/>
              <w:ind w:left="-3"/>
              <w:rPr>
                <w:sz w:val="21"/>
              </w:rPr>
            </w:pPr>
            <w:r>
              <w:rPr>
                <w:spacing w:val="-5"/>
                <w:sz w:val="21"/>
              </w:rPr>
              <w:t>Ａ５</w:t>
            </w:r>
          </w:p>
        </w:tc>
        <w:tc>
          <w:tcPr>
            <w:tcW w:w="8652" w:type="dxa"/>
          </w:tcPr>
          <w:p w14:paraId="261792D6" w14:textId="77777777" w:rsidR="0061653E" w:rsidRDefault="007707FE">
            <w:pPr>
              <w:pStyle w:val="TableParagraph"/>
              <w:rPr>
                <w:sz w:val="21"/>
              </w:rPr>
            </w:pPr>
            <w:r>
              <w:rPr>
                <w:spacing w:val="-1"/>
                <w:sz w:val="21"/>
              </w:rPr>
              <w:t xml:space="preserve">① </w:t>
            </w:r>
            <w:r>
              <w:rPr>
                <w:spacing w:val="-1"/>
                <w:sz w:val="21"/>
              </w:rPr>
              <w:t>市役所への手続きは不要です。</w:t>
            </w:r>
          </w:p>
          <w:p w14:paraId="7168EAA4" w14:textId="77777777" w:rsidR="0061653E" w:rsidRDefault="007707FE">
            <w:pPr>
              <w:pStyle w:val="TableParagraph"/>
              <w:spacing w:before="221"/>
              <w:rPr>
                <w:sz w:val="21"/>
              </w:rPr>
            </w:pPr>
            <w:r>
              <w:rPr>
                <w:spacing w:val="-1"/>
                <w:sz w:val="21"/>
              </w:rPr>
              <w:t xml:space="preserve">② </w:t>
            </w:r>
            <w:r>
              <w:rPr>
                <w:spacing w:val="-1"/>
                <w:sz w:val="21"/>
              </w:rPr>
              <w:t>以下の２つをご準備ください。</w:t>
            </w:r>
          </w:p>
          <w:p w14:paraId="60FE90AF" w14:textId="77777777" w:rsidR="0061653E" w:rsidRDefault="007707FE">
            <w:pPr>
              <w:pStyle w:val="TableParagraph"/>
              <w:numPr>
                <w:ilvl w:val="0"/>
                <w:numId w:val="1"/>
              </w:numPr>
              <w:tabs>
                <w:tab w:val="left" w:pos="318"/>
              </w:tabs>
              <w:spacing w:before="223" w:line="436" w:lineRule="auto"/>
              <w:ind w:right="3679" w:hanging="212"/>
              <w:rPr>
                <w:sz w:val="21"/>
              </w:rPr>
            </w:pPr>
            <w:r>
              <w:rPr>
                <w:spacing w:val="-2"/>
                <w:sz w:val="21"/>
              </w:rPr>
              <w:t>コンビニ納付専用バーコードが印字された納付書ただし、次のものは使用できません。</w:t>
            </w:r>
          </w:p>
          <w:p w14:paraId="21017433" w14:textId="77777777" w:rsidR="0061653E" w:rsidRDefault="007707FE">
            <w:pPr>
              <w:pStyle w:val="TableParagraph"/>
              <w:spacing w:before="0"/>
              <w:ind w:left="318"/>
              <w:rPr>
                <w:sz w:val="21"/>
              </w:rPr>
            </w:pPr>
            <w:r>
              <w:rPr>
                <w:spacing w:val="-3"/>
                <w:sz w:val="21"/>
              </w:rPr>
              <w:t>・コンビニ使用期限が過ぎた納付書</w:t>
            </w:r>
          </w:p>
          <w:p w14:paraId="4FD38E36" w14:textId="77777777" w:rsidR="0061653E" w:rsidRDefault="007707FE">
            <w:pPr>
              <w:pStyle w:val="TableParagraph"/>
              <w:spacing w:before="220"/>
              <w:ind w:left="318"/>
              <w:rPr>
                <w:sz w:val="21"/>
              </w:rPr>
            </w:pPr>
            <w:r>
              <w:rPr>
                <w:spacing w:val="-3"/>
                <w:sz w:val="21"/>
              </w:rPr>
              <w:t>・納付書１枚当たりの金額が３０万円を超える納付書</w:t>
            </w:r>
          </w:p>
          <w:p w14:paraId="0203849D" w14:textId="77777777" w:rsidR="0061653E" w:rsidRDefault="007707FE">
            <w:pPr>
              <w:pStyle w:val="TableParagraph"/>
              <w:spacing w:before="220"/>
              <w:ind w:left="529"/>
              <w:rPr>
                <w:sz w:val="21"/>
              </w:rPr>
            </w:pPr>
            <w:r>
              <w:rPr>
                <w:spacing w:val="-2"/>
                <w:sz w:val="21"/>
              </w:rPr>
              <w:t>（コンビニ納付専用バーコードは印字されていません。</w:t>
            </w:r>
            <w:r>
              <w:rPr>
                <w:spacing w:val="-10"/>
                <w:sz w:val="21"/>
              </w:rPr>
              <w:t>）</w:t>
            </w:r>
          </w:p>
          <w:p w14:paraId="5C032A17" w14:textId="3BFD1CEC" w:rsidR="0061653E" w:rsidRDefault="007707FE">
            <w:pPr>
              <w:pStyle w:val="TableParagraph"/>
              <w:numPr>
                <w:ilvl w:val="0"/>
                <w:numId w:val="1"/>
              </w:numPr>
              <w:tabs>
                <w:tab w:val="left" w:pos="320"/>
              </w:tabs>
              <w:spacing w:before="222" w:line="439" w:lineRule="auto"/>
              <w:ind w:left="107" w:right="95" w:firstLine="0"/>
              <w:rPr>
                <w:sz w:val="21"/>
              </w:rPr>
            </w:pPr>
            <w:r>
              <w:rPr>
                <w:sz w:val="21"/>
              </w:rPr>
              <w:t>スマートフォンアプリ</w:t>
            </w:r>
            <w:r>
              <w:rPr>
                <w:sz w:val="21"/>
              </w:rPr>
              <w:t>(</w:t>
            </w:r>
            <w:r>
              <w:rPr>
                <w:sz w:val="21"/>
              </w:rPr>
              <w:t>「アクアコイン」、「</w:t>
            </w:r>
            <w:r>
              <w:rPr>
                <w:sz w:val="21"/>
              </w:rPr>
              <w:t>Pay Pay</w:t>
            </w:r>
            <w:r>
              <w:rPr>
                <w:sz w:val="21"/>
              </w:rPr>
              <w:t>」</w:t>
            </w:r>
            <w:r>
              <w:rPr>
                <w:sz w:val="21"/>
              </w:rPr>
              <w:t>)</w:t>
            </w:r>
            <w:r>
              <w:rPr>
                <w:sz w:val="21"/>
              </w:rPr>
              <w:t>がインスト</w:t>
            </w:r>
            <w:r>
              <w:rPr>
                <w:spacing w:val="-2"/>
                <w:sz w:val="21"/>
              </w:rPr>
              <w:t>ールされたスマートフォンまたはタブレット端末。</w:t>
            </w:r>
          </w:p>
          <w:p w14:paraId="007290E6" w14:textId="77777777" w:rsidR="0061653E" w:rsidRDefault="007707FE">
            <w:pPr>
              <w:pStyle w:val="TableParagraph"/>
              <w:spacing w:before="0" w:line="436" w:lineRule="auto"/>
              <w:ind w:right="105" w:firstLine="216"/>
              <w:rPr>
                <w:sz w:val="21"/>
              </w:rPr>
            </w:pPr>
            <w:r>
              <w:rPr>
                <w:spacing w:val="3"/>
                <w:sz w:val="21"/>
              </w:rPr>
              <w:t>なお、各スマートフォンアプリの利用の際には、事前に登録及びチャージが必要になります。</w:t>
            </w:r>
          </w:p>
          <w:p w14:paraId="462D782F" w14:textId="77777777" w:rsidR="0061653E" w:rsidRDefault="007707FE">
            <w:pPr>
              <w:pStyle w:val="TableParagraph"/>
              <w:spacing w:before="0" w:line="436" w:lineRule="auto"/>
              <w:ind w:right="100"/>
              <w:rPr>
                <w:sz w:val="21"/>
              </w:rPr>
            </w:pPr>
            <w:r>
              <w:rPr>
                <w:spacing w:val="3"/>
                <w:sz w:val="21"/>
              </w:rPr>
              <w:t>「アクアコイン」は、口座登録をしない場合の限度額は１０万円まで。口座登録をした</w:t>
            </w:r>
            <w:r>
              <w:rPr>
                <w:spacing w:val="-1"/>
                <w:sz w:val="21"/>
              </w:rPr>
              <w:t>場合の限度額は２００万円までチャージ可能です。</w:t>
            </w:r>
          </w:p>
          <w:p w14:paraId="17E361C7" w14:textId="78907346" w:rsidR="0061653E" w:rsidRPr="007707FE" w:rsidRDefault="007707FE" w:rsidP="007707FE">
            <w:pPr>
              <w:pStyle w:val="TableParagraph"/>
              <w:spacing w:before="0"/>
              <w:rPr>
                <w:spacing w:val="-1"/>
                <w:sz w:val="21"/>
              </w:rPr>
            </w:pPr>
            <w:r>
              <w:rPr>
                <w:sz w:val="21"/>
              </w:rPr>
              <w:t>「</w:t>
            </w:r>
            <w:r>
              <w:rPr>
                <w:sz w:val="21"/>
              </w:rPr>
              <w:t>Pay</w:t>
            </w:r>
            <w:r>
              <w:rPr>
                <w:spacing w:val="38"/>
                <w:sz w:val="21"/>
              </w:rPr>
              <w:t xml:space="preserve"> </w:t>
            </w:r>
            <w:r>
              <w:rPr>
                <w:sz w:val="21"/>
              </w:rPr>
              <w:t>Pay</w:t>
            </w:r>
            <w:r>
              <w:rPr>
                <w:sz w:val="21"/>
              </w:rPr>
              <w:t>」</w:t>
            </w:r>
            <w:r>
              <w:rPr>
                <w:spacing w:val="-1"/>
                <w:sz w:val="21"/>
              </w:rPr>
              <w:t>の登録及びチャージ方法については、各アプリ事業者にお</w:t>
            </w:r>
            <w:r>
              <w:rPr>
                <w:spacing w:val="-1"/>
                <w:sz w:val="21"/>
              </w:rPr>
              <w:t>問い合わせくだ</w:t>
            </w:r>
            <w:r>
              <w:rPr>
                <w:spacing w:val="-1"/>
                <w:sz w:val="21"/>
              </w:rPr>
              <w:t>さい。</w:t>
            </w:r>
          </w:p>
        </w:tc>
      </w:tr>
    </w:tbl>
    <w:p w14:paraId="492B497A" w14:textId="77777777" w:rsidR="0061653E" w:rsidRDefault="0061653E">
      <w:pPr>
        <w:pStyle w:val="a3"/>
        <w:spacing w:before="254"/>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116D0EAC" w14:textId="77777777">
        <w:trPr>
          <w:trHeight w:val="489"/>
        </w:trPr>
        <w:tc>
          <w:tcPr>
            <w:tcW w:w="634" w:type="dxa"/>
          </w:tcPr>
          <w:p w14:paraId="1CAEBBFE" w14:textId="77777777" w:rsidR="0061653E" w:rsidRDefault="007707FE">
            <w:pPr>
              <w:pStyle w:val="TableParagraph"/>
              <w:ind w:left="-3"/>
              <w:rPr>
                <w:sz w:val="21"/>
              </w:rPr>
            </w:pPr>
            <w:r>
              <w:rPr>
                <w:spacing w:val="-5"/>
                <w:sz w:val="21"/>
              </w:rPr>
              <w:t>Ｑ６</w:t>
            </w:r>
          </w:p>
        </w:tc>
        <w:tc>
          <w:tcPr>
            <w:tcW w:w="8652" w:type="dxa"/>
          </w:tcPr>
          <w:p w14:paraId="766EBD9C" w14:textId="77777777" w:rsidR="0061653E" w:rsidRDefault="007707FE">
            <w:pPr>
              <w:pStyle w:val="TableParagraph"/>
              <w:rPr>
                <w:sz w:val="21"/>
              </w:rPr>
            </w:pPr>
            <w:r>
              <w:rPr>
                <w:spacing w:val="-3"/>
                <w:sz w:val="21"/>
              </w:rPr>
              <w:t>スマートフォンアプリで納付する場合、期限はありますか？</w:t>
            </w:r>
          </w:p>
        </w:tc>
      </w:tr>
      <w:tr w:rsidR="0061653E" w14:paraId="10D4A665" w14:textId="77777777">
        <w:trPr>
          <w:trHeight w:val="1470"/>
        </w:trPr>
        <w:tc>
          <w:tcPr>
            <w:tcW w:w="634" w:type="dxa"/>
          </w:tcPr>
          <w:p w14:paraId="1FD89FD9" w14:textId="77777777" w:rsidR="0061653E" w:rsidRDefault="007707FE">
            <w:pPr>
              <w:pStyle w:val="TableParagraph"/>
              <w:spacing w:before="114"/>
              <w:ind w:left="-3"/>
              <w:rPr>
                <w:sz w:val="21"/>
              </w:rPr>
            </w:pPr>
            <w:r>
              <w:rPr>
                <w:spacing w:val="-5"/>
                <w:sz w:val="21"/>
              </w:rPr>
              <w:t>Ａ６</w:t>
            </w:r>
          </w:p>
        </w:tc>
        <w:tc>
          <w:tcPr>
            <w:tcW w:w="8652" w:type="dxa"/>
          </w:tcPr>
          <w:p w14:paraId="5479069F" w14:textId="77777777" w:rsidR="0061653E" w:rsidRDefault="007707FE">
            <w:pPr>
              <w:pStyle w:val="TableParagraph"/>
              <w:spacing w:before="114"/>
              <w:rPr>
                <w:sz w:val="21"/>
              </w:rPr>
            </w:pPr>
            <w:r>
              <w:rPr>
                <w:spacing w:val="-3"/>
                <w:sz w:val="21"/>
              </w:rPr>
              <w:t>納付書に記載されている納期限が期限となります。</w:t>
            </w:r>
          </w:p>
          <w:p w14:paraId="41FFE3D8" w14:textId="77777777" w:rsidR="0061653E" w:rsidRDefault="007707FE">
            <w:pPr>
              <w:pStyle w:val="TableParagraph"/>
              <w:spacing w:before="0" w:line="490" w:lineRule="atLeast"/>
              <w:ind w:right="96"/>
              <w:rPr>
                <w:sz w:val="21"/>
              </w:rPr>
            </w:pPr>
            <w:r>
              <w:rPr>
                <w:spacing w:val="8"/>
                <w:sz w:val="21"/>
              </w:rPr>
              <w:t>なお、「コンビニ使用期限」までは利用可能ですが、延滞金が発生することがありま</w:t>
            </w:r>
            <w:r>
              <w:rPr>
                <w:spacing w:val="-1"/>
                <w:sz w:val="21"/>
              </w:rPr>
              <w:t>す。延滞金につきましては、収税対策室までご連絡ください。</w:t>
            </w:r>
          </w:p>
        </w:tc>
      </w:tr>
    </w:tbl>
    <w:p w14:paraId="49002AC3" w14:textId="77777777" w:rsidR="0061653E" w:rsidRDefault="0061653E">
      <w:pPr>
        <w:pStyle w:val="a3"/>
        <w:spacing w:before="233" w:after="1"/>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551C1A48" w14:textId="77777777">
        <w:trPr>
          <w:trHeight w:val="491"/>
        </w:trPr>
        <w:tc>
          <w:tcPr>
            <w:tcW w:w="634" w:type="dxa"/>
          </w:tcPr>
          <w:p w14:paraId="26754BEA" w14:textId="77777777" w:rsidR="0061653E" w:rsidRDefault="007707FE">
            <w:pPr>
              <w:pStyle w:val="TableParagraph"/>
              <w:spacing w:before="114"/>
              <w:ind w:left="-3"/>
              <w:rPr>
                <w:sz w:val="21"/>
              </w:rPr>
            </w:pPr>
            <w:r>
              <w:rPr>
                <w:spacing w:val="-5"/>
                <w:sz w:val="21"/>
              </w:rPr>
              <w:t>Ｑ７</w:t>
            </w:r>
          </w:p>
        </w:tc>
        <w:tc>
          <w:tcPr>
            <w:tcW w:w="8652" w:type="dxa"/>
          </w:tcPr>
          <w:p w14:paraId="7CEE1803" w14:textId="77777777" w:rsidR="0061653E" w:rsidRDefault="007707FE">
            <w:pPr>
              <w:pStyle w:val="TableParagraph"/>
              <w:spacing w:before="114"/>
              <w:rPr>
                <w:sz w:val="21"/>
              </w:rPr>
            </w:pPr>
            <w:r>
              <w:rPr>
                <w:spacing w:val="-3"/>
                <w:sz w:val="21"/>
              </w:rPr>
              <w:t>過年度分の市税等についてもスマートフォンアプリで納付できますか？</w:t>
            </w:r>
          </w:p>
        </w:tc>
      </w:tr>
      <w:tr w:rsidR="0061653E" w14:paraId="27FFDB3E" w14:textId="77777777">
        <w:trPr>
          <w:trHeight w:val="979"/>
        </w:trPr>
        <w:tc>
          <w:tcPr>
            <w:tcW w:w="634" w:type="dxa"/>
          </w:tcPr>
          <w:p w14:paraId="32292B47" w14:textId="77777777" w:rsidR="0061653E" w:rsidRDefault="007707FE">
            <w:pPr>
              <w:pStyle w:val="TableParagraph"/>
              <w:ind w:left="-3"/>
              <w:rPr>
                <w:sz w:val="21"/>
              </w:rPr>
            </w:pPr>
            <w:r>
              <w:rPr>
                <w:spacing w:val="-5"/>
                <w:sz w:val="21"/>
              </w:rPr>
              <w:t>Ａ７</w:t>
            </w:r>
          </w:p>
        </w:tc>
        <w:tc>
          <w:tcPr>
            <w:tcW w:w="8652" w:type="dxa"/>
          </w:tcPr>
          <w:p w14:paraId="706E0494" w14:textId="77777777" w:rsidR="0061653E" w:rsidRDefault="007707FE">
            <w:pPr>
              <w:pStyle w:val="TableParagraph"/>
              <w:rPr>
                <w:sz w:val="21"/>
              </w:rPr>
            </w:pPr>
            <w:r>
              <w:rPr>
                <w:spacing w:val="-1"/>
                <w:sz w:val="21"/>
              </w:rPr>
              <w:t>コンビニ使用期限内であれば、過年度分の市税等の納付書でもスマートフォンアプリで</w:t>
            </w:r>
          </w:p>
          <w:p w14:paraId="47B28E09" w14:textId="77777777" w:rsidR="0061653E" w:rsidRDefault="007707FE">
            <w:pPr>
              <w:pStyle w:val="TableParagraph"/>
              <w:spacing w:before="221"/>
              <w:rPr>
                <w:sz w:val="21"/>
              </w:rPr>
            </w:pPr>
            <w:r>
              <w:rPr>
                <w:spacing w:val="-3"/>
                <w:sz w:val="21"/>
              </w:rPr>
              <w:t>の納付をすることができます。</w:t>
            </w:r>
          </w:p>
        </w:tc>
      </w:tr>
    </w:tbl>
    <w:p w14:paraId="1D8AA98D" w14:textId="77777777" w:rsidR="0061653E" w:rsidRDefault="0061653E">
      <w:pPr>
        <w:pStyle w:val="TableParagraph"/>
        <w:rPr>
          <w:sz w:val="21"/>
        </w:rPr>
        <w:sectPr w:rsidR="0061653E">
          <w:pgSz w:w="11910" w:h="16840"/>
          <w:pgMar w:top="1380" w:right="1133" w:bottom="280"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7A92B306" w14:textId="77777777">
        <w:trPr>
          <w:trHeight w:val="979"/>
        </w:trPr>
        <w:tc>
          <w:tcPr>
            <w:tcW w:w="634" w:type="dxa"/>
          </w:tcPr>
          <w:p w14:paraId="6B973965" w14:textId="77777777" w:rsidR="0061653E" w:rsidRDefault="007707FE">
            <w:pPr>
              <w:pStyle w:val="TableParagraph"/>
              <w:ind w:left="-3"/>
              <w:rPr>
                <w:sz w:val="21"/>
              </w:rPr>
            </w:pPr>
            <w:r>
              <w:rPr>
                <w:spacing w:val="-5"/>
                <w:sz w:val="21"/>
              </w:rPr>
              <w:lastRenderedPageBreak/>
              <w:t>Ｑ８</w:t>
            </w:r>
          </w:p>
        </w:tc>
        <w:tc>
          <w:tcPr>
            <w:tcW w:w="8652" w:type="dxa"/>
          </w:tcPr>
          <w:p w14:paraId="2381DA38" w14:textId="77777777" w:rsidR="0061653E" w:rsidRDefault="007707FE">
            <w:pPr>
              <w:pStyle w:val="TableParagraph"/>
              <w:rPr>
                <w:sz w:val="21"/>
              </w:rPr>
            </w:pPr>
            <w:r>
              <w:rPr>
                <w:spacing w:val="-1"/>
                <w:sz w:val="21"/>
              </w:rPr>
              <w:t>金融機関等窓口、コンビニエンスストア又は市役所の窓口に行けば、スマートフォンア</w:t>
            </w:r>
          </w:p>
          <w:p w14:paraId="479D5A01" w14:textId="77777777" w:rsidR="0061653E" w:rsidRDefault="007707FE">
            <w:pPr>
              <w:pStyle w:val="TableParagraph"/>
              <w:spacing w:before="221"/>
              <w:rPr>
                <w:sz w:val="21"/>
              </w:rPr>
            </w:pPr>
            <w:r>
              <w:rPr>
                <w:spacing w:val="-1"/>
                <w:sz w:val="21"/>
              </w:rPr>
              <w:t>プリで納付できますか？</w:t>
            </w:r>
          </w:p>
        </w:tc>
      </w:tr>
      <w:tr w:rsidR="0061653E" w14:paraId="2F7A621A" w14:textId="77777777">
        <w:trPr>
          <w:trHeight w:val="981"/>
        </w:trPr>
        <w:tc>
          <w:tcPr>
            <w:tcW w:w="634" w:type="dxa"/>
          </w:tcPr>
          <w:p w14:paraId="68EAE523" w14:textId="77777777" w:rsidR="0061653E" w:rsidRDefault="007707FE">
            <w:pPr>
              <w:pStyle w:val="TableParagraph"/>
              <w:ind w:left="-3"/>
              <w:rPr>
                <w:sz w:val="21"/>
              </w:rPr>
            </w:pPr>
            <w:r>
              <w:rPr>
                <w:spacing w:val="-5"/>
                <w:sz w:val="21"/>
              </w:rPr>
              <w:t>Ａ８</w:t>
            </w:r>
          </w:p>
        </w:tc>
        <w:tc>
          <w:tcPr>
            <w:tcW w:w="8652" w:type="dxa"/>
          </w:tcPr>
          <w:p w14:paraId="16656894" w14:textId="77777777" w:rsidR="0061653E" w:rsidRDefault="007707FE">
            <w:pPr>
              <w:pStyle w:val="TableParagraph"/>
              <w:rPr>
                <w:sz w:val="21"/>
              </w:rPr>
            </w:pPr>
            <w:r>
              <w:rPr>
                <w:spacing w:val="-1"/>
                <w:sz w:val="21"/>
              </w:rPr>
              <w:t>ご自身のスマートフォン等で納付書のコンビニ納付専用バーコードを読み取り納付する</w:t>
            </w:r>
          </w:p>
          <w:p w14:paraId="4B69A8B7" w14:textId="77777777" w:rsidR="0061653E" w:rsidRDefault="007707FE">
            <w:pPr>
              <w:pStyle w:val="TableParagraph"/>
              <w:spacing w:before="223"/>
              <w:rPr>
                <w:sz w:val="21"/>
              </w:rPr>
            </w:pPr>
            <w:r>
              <w:rPr>
                <w:spacing w:val="-3"/>
                <w:sz w:val="21"/>
              </w:rPr>
              <w:t>ため、金融機関等に出向く必要はありません。</w:t>
            </w:r>
          </w:p>
        </w:tc>
      </w:tr>
    </w:tbl>
    <w:p w14:paraId="05124F53" w14:textId="77777777" w:rsidR="0061653E" w:rsidRDefault="0061653E">
      <w:pPr>
        <w:pStyle w:val="a3"/>
        <w:rPr>
          <w:sz w:val="20"/>
        </w:rPr>
      </w:pPr>
    </w:p>
    <w:p w14:paraId="2A79C865" w14:textId="77777777" w:rsidR="0061653E" w:rsidRDefault="0061653E">
      <w:pPr>
        <w:pStyle w:val="a3"/>
        <w:rPr>
          <w:sz w:val="20"/>
        </w:rPr>
      </w:pPr>
    </w:p>
    <w:p w14:paraId="1D0988BC" w14:textId="77777777" w:rsidR="0061653E" w:rsidRDefault="0061653E">
      <w:pPr>
        <w:pStyle w:val="a3"/>
        <w:spacing w:before="230"/>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24677708" w14:textId="77777777">
        <w:trPr>
          <w:trHeight w:val="491"/>
        </w:trPr>
        <w:tc>
          <w:tcPr>
            <w:tcW w:w="634" w:type="dxa"/>
          </w:tcPr>
          <w:p w14:paraId="11CF5710" w14:textId="77777777" w:rsidR="0061653E" w:rsidRDefault="007707FE">
            <w:pPr>
              <w:pStyle w:val="TableParagraph"/>
              <w:ind w:left="-3"/>
              <w:rPr>
                <w:sz w:val="21"/>
              </w:rPr>
            </w:pPr>
            <w:r>
              <w:rPr>
                <w:spacing w:val="-5"/>
                <w:sz w:val="21"/>
              </w:rPr>
              <w:t>Ｑ９</w:t>
            </w:r>
          </w:p>
        </w:tc>
        <w:tc>
          <w:tcPr>
            <w:tcW w:w="8652" w:type="dxa"/>
          </w:tcPr>
          <w:p w14:paraId="5A4BAE38" w14:textId="77777777" w:rsidR="0061653E" w:rsidRDefault="007707FE">
            <w:pPr>
              <w:pStyle w:val="TableParagraph"/>
              <w:rPr>
                <w:sz w:val="21"/>
              </w:rPr>
            </w:pPr>
            <w:r>
              <w:rPr>
                <w:spacing w:val="-3"/>
                <w:sz w:val="21"/>
              </w:rPr>
              <w:t>スマートフォンアプリで納付したのですが、取り消しすることはできますか？</w:t>
            </w:r>
          </w:p>
        </w:tc>
      </w:tr>
      <w:tr w:rsidR="0061653E" w14:paraId="53082039" w14:textId="77777777">
        <w:trPr>
          <w:trHeight w:val="489"/>
        </w:trPr>
        <w:tc>
          <w:tcPr>
            <w:tcW w:w="634" w:type="dxa"/>
          </w:tcPr>
          <w:p w14:paraId="304E3BD5" w14:textId="77777777" w:rsidR="0061653E" w:rsidRDefault="007707FE">
            <w:pPr>
              <w:pStyle w:val="TableParagraph"/>
              <w:ind w:left="-3"/>
              <w:rPr>
                <w:sz w:val="21"/>
              </w:rPr>
            </w:pPr>
            <w:r>
              <w:rPr>
                <w:spacing w:val="-5"/>
                <w:sz w:val="21"/>
              </w:rPr>
              <w:t>Ａ９</w:t>
            </w:r>
          </w:p>
        </w:tc>
        <w:tc>
          <w:tcPr>
            <w:tcW w:w="8652" w:type="dxa"/>
          </w:tcPr>
          <w:p w14:paraId="445A309F" w14:textId="77777777" w:rsidR="0061653E" w:rsidRDefault="007707FE">
            <w:pPr>
              <w:pStyle w:val="TableParagraph"/>
              <w:rPr>
                <w:sz w:val="21"/>
              </w:rPr>
            </w:pPr>
            <w:r>
              <w:rPr>
                <w:spacing w:val="-3"/>
                <w:sz w:val="21"/>
              </w:rPr>
              <w:t>手続きが完了すると、取消しはできません。</w:t>
            </w:r>
          </w:p>
        </w:tc>
      </w:tr>
      <w:tr w:rsidR="0061653E" w14:paraId="3094F6F6" w14:textId="77777777">
        <w:trPr>
          <w:trHeight w:val="489"/>
        </w:trPr>
        <w:tc>
          <w:tcPr>
            <w:tcW w:w="9286" w:type="dxa"/>
            <w:gridSpan w:val="2"/>
            <w:tcBorders>
              <w:left w:val="nil"/>
              <w:right w:val="nil"/>
            </w:tcBorders>
          </w:tcPr>
          <w:p w14:paraId="79C90A16" w14:textId="77777777" w:rsidR="0061653E" w:rsidRDefault="0061653E">
            <w:pPr>
              <w:pStyle w:val="TableParagraph"/>
              <w:spacing w:before="0"/>
              <w:ind w:left="0"/>
              <w:rPr>
                <w:rFonts w:ascii="Times New Roman"/>
                <w:sz w:val="20"/>
              </w:rPr>
            </w:pPr>
          </w:p>
        </w:tc>
      </w:tr>
      <w:tr w:rsidR="0061653E" w14:paraId="50439A4D" w14:textId="77777777">
        <w:trPr>
          <w:trHeight w:val="491"/>
        </w:trPr>
        <w:tc>
          <w:tcPr>
            <w:tcW w:w="634" w:type="dxa"/>
          </w:tcPr>
          <w:p w14:paraId="5DD316B4" w14:textId="77777777" w:rsidR="0061653E" w:rsidRDefault="007707FE">
            <w:pPr>
              <w:pStyle w:val="TableParagraph"/>
              <w:ind w:left="-3"/>
              <w:rPr>
                <w:sz w:val="21"/>
              </w:rPr>
            </w:pPr>
            <w:r>
              <w:rPr>
                <w:spacing w:val="-5"/>
                <w:sz w:val="21"/>
              </w:rPr>
              <w:t>Ｑ</w:t>
            </w:r>
            <w:r>
              <w:rPr>
                <w:spacing w:val="-5"/>
                <w:sz w:val="21"/>
              </w:rPr>
              <w:t>10</w:t>
            </w:r>
          </w:p>
        </w:tc>
        <w:tc>
          <w:tcPr>
            <w:tcW w:w="8652" w:type="dxa"/>
          </w:tcPr>
          <w:p w14:paraId="061AE158" w14:textId="77777777" w:rsidR="0061653E" w:rsidRDefault="007707FE">
            <w:pPr>
              <w:pStyle w:val="TableParagraph"/>
              <w:rPr>
                <w:sz w:val="21"/>
              </w:rPr>
            </w:pPr>
            <w:r>
              <w:rPr>
                <w:spacing w:val="-3"/>
                <w:sz w:val="21"/>
              </w:rPr>
              <w:t>私のスマートフォンアプリで、他人の市税等を納付できますか？</w:t>
            </w:r>
          </w:p>
        </w:tc>
      </w:tr>
      <w:tr w:rsidR="0061653E" w14:paraId="2485C838" w14:textId="77777777">
        <w:trPr>
          <w:trHeight w:val="1960"/>
        </w:trPr>
        <w:tc>
          <w:tcPr>
            <w:tcW w:w="634" w:type="dxa"/>
          </w:tcPr>
          <w:p w14:paraId="4C8351B1" w14:textId="77777777" w:rsidR="0061653E" w:rsidRDefault="007707FE">
            <w:pPr>
              <w:pStyle w:val="TableParagraph"/>
              <w:ind w:left="-3"/>
              <w:rPr>
                <w:sz w:val="21"/>
              </w:rPr>
            </w:pPr>
            <w:r>
              <w:rPr>
                <w:spacing w:val="-5"/>
                <w:sz w:val="21"/>
              </w:rPr>
              <w:t>Ａ</w:t>
            </w:r>
            <w:r>
              <w:rPr>
                <w:spacing w:val="-5"/>
                <w:sz w:val="21"/>
              </w:rPr>
              <w:t>10</w:t>
            </w:r>
          </w:p>
        </w:tc>
        <w:tc>
          <w:tcPr>
            <w:tcW w:w="8652" w:type="dxa"/>
          </w:tcPr>
          <w:p w14:paraId="64E1C558" w14:textId="77777777" w:rsidR="0061653E" w:rsidRDefault="007707FE">
            <w:pPr>
              <w:pStyle w:val="TableParagraph"/>
              <w:spacing w:line="436" w:lineRule="auto"/>
              <w:ind w:right="724"/>
              <w:rPr>
                <w:sz w:val="21"/>
              </w:rPr>
            </w:pPr>
            <w:r>
              <w:rPr>
                <w:spacing w:val="-2"/>
                <w:sz w:val="21"/>
              </w:rPr>
              <w:t>ご本人以外の市税等もスマートフォンアプリを利用して納付することは可能です。ただし、支払手続きが完了すると取消しはできませんので、ご注意ください。</w:t>
            </w:r>
          </w:p>
          <w:p w14:paraId="445CBD33" w14:textId="77777777" w:rsidR="0061653E" w:rsidRDefault="007707FE">
            <w:pPr>
              <w:pStyle w:val="TableParagraph"/>
              <w:spacing w:before="0"/>
              <w:rPr>
                <w:sz w:val="21"/>
              </w:rPr>
            </w:pPr>
            <w:r>
              <w:rPr>
                <w:spacing w:val="-1"/>
                <w:sz w:val="21"/>
              </w:rPr>
              <w:t>誤って二重に納付した等で還付される場合には、スマートフォンアプリで支払いをした</w:t>
            </w:r>
          </w:p>
          <w:p w14:paraId="34D32D83" w14:textId="77777777" w:rsidR="0061653E" w:rsidRDefault="007707FE">
            <w:pPr>
              <w:pStyle w:val="TableParagraph"/>
              <w:spacing w:before="220"/>
              <w:rPr>
                <w:sz w:val="21"/>
              </w:rPr>
            </w:pPr>
            <w:r>
              <w:rPr>
                <w:spacing w:val="-3"/>
                <w:sz w:val="21"/>
              </w:rPr>
              <w:t>方ではなく、納税義務者に還付されることになりますので、ご留意ください。</w:t>
            </w:r>
          </w:p>
        </w:tc>
      </w:tr>
    </w:tbl>
    <w:p w14:paraId="3B5EC6B7" w14:textId="77777777" w:rsidR="0061653E" w:rsidRDefault="0061653E">
      <w:pPr>
        <w:pStyle w:val="a3"/>
        <w:spacing w:before="235"/>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2665DD5C" w14:textId="77777777">
        <w:trPr>
          <w:trHeight w:val="489"/>
        </w:trPr>
        <w:tc>
          <w:tcPr>
            <w:tcW w:w="634" w:type="dxa"/>
          </w:tcPr>
          <w:p w14:paraId="3DFA2110" w14:textId="77777777" w:rsidR="0061653E" w:rsidRDefault="007707FE">
            <w:pPr>
              <w:pStyle w:val="TableParagraph"/>
              <w:ind w:left="-3"/>
              <w:rPr>
                <w:sz w:val="21"/>
              </w:rPr>
            </w:pPr>
            <w:r>
              <w:rPr>
                <w:spacing w:val="-5"/>
                <w:sz w:val="21"/>
              </w:rPr>
              <w:t>Ｑ</w:t>
            </w:r>
            <w:r>
              <w:rPr>
                <w:spacing w:val="-5"/>
                <w:sz w:val="21"/>
              </w:rPr>
              <w:t>11</w:t>
            </w:r>
          </w:p>
        </w:tc>
        <w:tc>
          <w:tcPr>
            <w:tcW w:w="8652" w:type="dxa"/>
          </w:tcPr>
          <w:p w14:paraId="3FD340B3" w14:textId="77777777" w:rsidR="0061653E" w:rsidRDefault="007707FE">
            <w:pPr>
              <w:pStyle w:val="TableParagraph"/>
              <w:rPr>
                <w:sz w:val="21"/>
              </w:rPr>
            </w:pPr>
            <w:r>
              <w:rPr>
                <w:spacing w:val="-3"/>
                <w:sz w:val="21"/>
              </w:rPr>
              <w:t>口座振替をしている場合、スマートフォンアプリで納付できないのですか？</w:t>
            </w:r>
          </w:p>
        </w:tc>
      </w:tr>
      <w:tr w:rsidR="0061653E" w14:paraId="3FBB2A68" w14:textId="77777777">
        <w:trPr>
          <w:trHeight w:val="3922"/>
        </w:trPr>
        <w:tc>
          <w:tcPr>
            <w:tcW w:w="634" w:type="dxa"/>
          </w:tcPr>
          <w:p w14:paraId="2CE9CD18" w14:textId="77777777" w:rsidR="0061653E" w:rsidRDefault="007707FE">
            <w:pPr>
              <w:pStyle w:val="TableParagraph"/>
              <w:ind w:left="-3"/>
              <w:rPr>
                <w:sz w:val="21"/>
              </w:rPr>
            </w:pPr>
            <w:r>
              <w:rPr>
                <w:spacing w:val="-5"/>
                <w:sz w:val="21"/>
              </w:rPr>
              <w:t>Ａ</w:t>
            </w:r>
            <w:r>
              <w:rPr>
                <w:spacing w:val="-5"/>
                <w:sz w:val="21"/>
              </w:rPr>
              <w:t>11</w:t>
            </w:r>
          </w:p>
        </w:tc>
        <w:tc>
          <w:tcPr>
            <w:tcW w:w="8652" w:type="dxa"/>
          </w:tcPr>
          <w:p w14:paraId="206DCDD0" w14:textId="77777777" w:rsidR="0061653E" w:rsidRDefault="007707FE">
            <w:pPr>
              <w:pStyle w:val="TableParagraph"/>
              <w:spacing w:line="436" w:lineRule="auto"/>
              <w:ind w:right="99"/>
              <w:rPr>
                <w:sz w:val="21"/>
              </w:rPr>
            </w:pPr>
            <w:r>
              <w:rPr>
                <w:spacing w:val="3"/>
                <w:sz w:val="21"/>
              </w:rPr>
              <w:t>口座振替を利用されている方は、納付書を送付していないので、スマートフォンアプリ</w:t>
            </w:r>
            <w:r>
              <w:rPr>
                <w:spacing w:val="1"/>
                <w:sz w:val="21"/>
              </w:rPr>
              <w:t>による納付はできません。</w:t>
            </w:r>
          </w:p>
          <w:p w14:paraId="2F7D71F7" w14:textId="77777777" w:rsidR="0061653E" w:rsidRDefault="007707FE">
            <w:pPr>
              <w:pStyle w:val="TableParagraph"/>
              <w:spacing w:before="3" w:line="436" w:lineRule="auto"/>
              <w:ind w:right="-15"/>
              <w:rPr>
                <w:sz w:val="21"/>
              </w:rPr>
            </w:pPr>
            <w:r>
              <w:rPr>
                <w:sz w:val="21"/>
              </w:rPr>
              <w:t>口座振替からスマートフォンアプリによる納付への変更を希望される方は、口座振替廃止</w:t>
            </w:r>
            <w:r>
              <w:rPr>
                <w:spacing w:val="-2"/>
                <w:sz w:val="21"/>
              </w:rPr>
              <w:t>の手続きが必要となりますので、収税対策室へご連絡ください。</w:t>
            </w:r>
          </w:p>
          <w:p w14:paraId="7A89DC8E" w14:textId="77777777" w:rsidR="0061653E" w:rsidRDefault="007707FE">
            <w:pPr>
              <w:pStyle w:val="TableParagraph"/>
              <w:spacing w:before="0" w:line="436" w:lineRule="auto"/>
              <w:ind w:right="-15"/>
              <w:rPr>
                <w:sz w:val="21"/>
              </w:rPr>
            </w:pPr>
            <w:r>
              <w:rPr>
                <w:spacing w:val="2"/>
                <w:sz w:val="21"/>
              </w:rPr>
              <w:t>口座振替廃止手続き後、納付書を送付します。（</w:t>
            </w:r>
            <w:r>
              <w:rPr>
                <w:sz w:val="21"/>
              </w:rPr>
              <w:t>ご連絡の時期によりご希望の時期からの</w:t>
            </w:r>
            <w:r>
              <w:rPr>
                <w:spacing w:val="-1"/>
                <w:sz w:val="21"/>
              </w:rPr>
              <w:t>廃止ができない場合があります。</w:t>
            </w:r>
            <w:r>
              <w:rPr>
                <w:sz w:val="21"/>
              </w:rPr>
              <w:t>）</w:t>
            </w:r>
          </w:p>
          <w:p w14:paraId="15DF2CE6" w14:textId="77777777" w:rsidR="0061653E" w:rsidRDefault="007707FE">
            <w:pPr>
              <w:pStyle w:val="TableParagraph"/>
              <w:spacing w:before="0"/>
              <w:ind w:right="-15"/>
              <w:rPr>
                <w:sz w:val="21"/>
              </w:rPr>
            </w:pPr>
            <w:r>
              <w:rPr>
                <w:spacing w:val="-1"/>
                <w:sz w:val="21"/>
              </w:rPr>
              <w:t>なお、口座振替を廃止後、再び口座振替をご利用になる場合は、再度口座振替のお申し込</w:t>
            </w:r>
          </w:p>
          <w:p w14:paraId="2DCA2A07" w14:textId="77777777" w:rsidR="0061653E" w:rsidRDefault="007707FE">
            <w:pPr>
              <w:pStyle w:val="TableParagraph"/>
              <w:spacing w:before="220"/>
              <w:rPr>
                <w:sz w:val="21"/>
              </w:rPr>
            </w:pPr>
            <w:r>
              <w:rPr>
                <w:spacing w:val="-3"/>
                <w:sz w:val="21"/>
              </w:rPr>
              <w:t>みが必要となりますのでご注意ください。</w:t>
            </w:r>
          </w:p>
        </w:tc>
      </w:tr>
    </w:tbl>
    <w:p w14:paraId="0A56A5C9" w14:textId="77777777" w:rsidR="0061653E" w:rsidRDefault="0061653E">
      <w:pPr>
        <w:pStyle w:val="TableParagraph"/>
        <w:rPr>
          <w:sz w:val="21"/>
        </w:rPr>
        <w:sectPr w:rsidR="0061653E">
          <w:pgSz w:w="11910" w:h="16840"/>
          <w:pgMar w:top="1380" w:right="1133" w:bottom="280"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15966BAC" w14:textId="77777777">
        <w:trPr>
          <w:trHeight w:val="489"/>
        </w:trPr>
        <w:tc>
          <w:tcPr>
            <w:tcW w:w="634" w:type="dxa"/>
          </w:tcPr>
          <w:p w14:paraId="3922C6DE" w14:textId="77777777" w:rsidR="0061653E" w:rsidRDefault="007707FE">
            <w:pPr>
              <w:pStyle w:val="TableParagraph"/>
              <w:ind w:left="-3"/>
              <w:rPr>
                <w:sz w:val="21"/>
              </w:rPr>
            </w:pPr>
            <w:r>
              <w:rPr>
                <w:spacing w:val="-5"/>
                <w:sz w:val="21"/>
              </w:rPr>
              <w:lastRenderedPageBreak/>
              <w:t>Ｑ</w:t>
            </w:r>
            <w:r>
              <w:rPr>
                <w:spacing w:val="-5"/>
                <w:sz w:val="21"/>
              </w:rPr>
              <w:t>12</w:t>
            </w:r>
          </w:p>
        </w:tc>
        <w:tc>
          <w:tcPr>
            <w:tcW w:w="8652" w:type="dxa"/>
          </w:tcPr>
          <w:p w14:paraId="06340AFE" w14:textId="77777777" w:rsidR="0061653E" w:rsidRDefault="007707FE">
            <w:pPr>
              <w:pStyle w:val="TableParagraph"/>
              <w:rPr>
                <w:sz w:val="21"/>
              </w:rPr>
            </w:pPr>
            <w:r>
              <w:rPr>
                <w:spacing w:val="-3"/>
                <w:sz w:val="21"/>
              </w:rPr>
              <w:t>スマートフォンアプリで納付した場合、領収証書は発行されますか？</w:t>
            </w:r>
          </w:p>
        </w:tc>
      </w:tr>
      <w:tr w:rsidR="0061653E" w14:paraId="66B01699" w14:textId="77777777">
        <w:trPr>
          <w:trHeight w:val="1470"/>
        </w:trPr>
        <w:tc>
          <w:tcPr>
            <w:tcW w:w="634" w:type="dxa"/>
          </w:tcPr>
          <w:p w14:paraId="46AD5E34" w14:textId="77777777" w:rsidR="0061653E" w:rsidRDefault="007707FE">
            <w:pPr>
              <w:pStyle w:val="TableParagraph"/>
              <w:ind w:left="-3"/>
              <w:rPr>
                <w:sz w:val="21"/>
              </w:rPr>
            </w:pPr>
            <w:r>
              <w:rPr>
                <w:spacing w:val="-5"/>
                <w:sz w:val="21"/>
              </w:rPr>
              <w:t>Ａ</w:t>
            </w:r>
            <w:r>
              <w:rPr>
                <w:spacing w:val="-5"/>
                <w:sz w:val="21"/>
              </w:rPr>
              <w:t>12</w:t>
            </w:r>
          </w:p>
        </w:tc>
        <w:tc>
          <w:tcPr>
            <w:tcW w:w="8652" w:type="dxa"/>
          </w:tcPr>
          <w:p w14:paraId="0403DDFD" w14:textId="77777777" w:rsidR="0061653E" w:rsidRDefault="007707FE">
            <w:pPr>
              <w:pStyle w:val="TableParagraph"/>
              <w:rPr>
                <w:sz w:val="21"/>
              </w:rPr>
            </w:pPr>
            <w:r>
              <w:rPr>
                <w:spacing w:val="-3"/>
                <w:sz w:val="21"/>
              </w:rPr>
              <w:t>領収証書は発行されません。</w:t>
            </w:r>
          </w:p>
          <w:p w14:paraId="2367F85F" w14:textId="77777777" w:rsidR="0061653E" w:rsidRDefault="007707FE">
            <w:pPr>
              <w:pStyle w:val="TableParagraph"/>
              <w:spacing w:before="37" w:line="492" w:lineRule="exact"/>
              <w:ind w:right="97"/>
              <w:rPr>
                <w:sz w:val="21"/>
              </w:rPr>
            </w:pPr>
            <w:r>
              <w:rPr>
                <w:spacing w:val="3"/>
                <w:sz w:val="21"/>
              </w:rPr>
              <w:t>領収証書が必要な方は、金融機関等の窓口やコンビニエンスストア又は収税対策室で納付してください。</w:t>
            </w:r>
          </w:p>
        </w:tc>
      </w:tr>
    </w:tbl>
    <w:p w14:paraId="0C5FCD5E" w14:textId="77777777" w:rsidR="0061653E" w:rsidRDefault="0061653E">
      <w:pPr>
        <w:pStyle w:val="a3"/>
        <w:spacing w:before="254"/>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0BE5AC35" w14:textId="77777777">
        <w:trPr>
          <w:trHeight w:val="489"/>
        </w:trPr>
        <w:tc>
          <w:tcPr>
            <w:tcW w:w="634" w:type="dxa"/>
          </w:tcPr>
          <w:p w14:paraId="52564432" w14:textId="77777777" w:rsidR="0061653E" w:rsidRDefault="007707FE">
            <w:pPr>
              <w:pStyle w:val="TableParagraph"/>
              <w:ind w:left="-3"/>
              <w:rPr>
                <w:sz w:val="21"/>
              </w:rPr>
            </w:pPr>
            <w:r>
              <w:rPr>
                <w:spacing w:val="-5"/>
                <w:sz w:val="21"/>
              </w:rPr>
              <w:t>Ｑ</w:t>
            </w:r>
            <w:r>
              <w:rPr>
                <w:spacing w:val="-5"/>
                <w:sz w:val="21"/>
              </w:rPr>
              <w:t>13</w:t>
            </w:r>
          </w:p>
        </w:tc>
        <w:tc>
          <w:tcPr>
            <w:tcW w:w="8652" w:type="dxa"/>
          </w:tcPr>
          <w:p w14:paraId="52832315" w14:textId="77777777" w:rsidR="0061653E" w:rsidRDefault="007707FE">
            <w:pPr>
              <w:pStyle w:val="TableParagraph"/>
              <w:rPr>
                <w:sz w:val="21"/>
              </w:rPr>
            </w:pPr>
            <w:r>
              <w:rPr>
                <w:spacing w:val="-3"/>
                <w:sz w:val="21"/>
              </w:rPr>
              <w:t>軽自動車車検用納税証明書が必要なのですが、どうすればいいですか？</w:t>
            </w:r>
          </w:p>
        </w:tc>
      </w:tr>
      <w:tr w:rsidR="0061653E" w14:paraId="51DC33EA" w14:textId="77777777">
        <w:trPr>
          <w:trHeight w:val="1961"/>
        </w:trPr>
        <w:tc>
          <w:tcPr>
            <w:tcW w:w="634" w:type="dxa"/>
          </w:tcPr>
          <w:p w14:paraId="050C1CFD" w14:textId="77777777" w:rsidR="0061653E" w:rsidRDefault="007707FE">
            <w:pPr>
              <w:pStyle w:val="TableParagraph"/>
              <w:spacing w:before="114"/>
              <w:ind w:left="-3"/>
              <w:rPr>
                <w:sz w:val="21"/>
              </w:rPr>
            </w:pPr>
            <w:r>
              <w:rPr>
                <w:spacing w:val="-5"/>
                <w:sz w:val="21"/>
              </w:rPr>
              <w:t>Ａ</w:t>
            </w:r>
            <w:r>
              <w:rPr>
                <w:spacing w:val="-5"/>
                <w:sz w:val="21"/>
              </w:rPr>
              <w:t>13</w:t>
            </w:r>
          </w:p>
        </w:tc>
        <w:tc>
          <w:tcPr>
            <w:tcW w:w="8652" w:type="dxa"/>
          </w:tcPr>
          <w:p w14:paraId="3CC0BE12" w14:textId="77777777" w:rsidR="0061653E" w:rsidRDefault="007707FE">
            <w:pPr>
              <w:pStyle w:val="TableParagraph"/>
              <w:spacing w:before="114" w:line="436" w:lineRule="auto"/>
              <w:ind w:right="-15"/>
              <w:rPr>
                <w:sz w:val="21"/>
              </w:rPr>
            </w:pPr>
            <w:r>
              <w:rPr>
                <w:sz w:val="21"/>
              </w:rPr>
              <w:t>軽自動車車検用納税証明書は、木更津市役所朝日庁舎市民課のほか、木更津市内すべての</w:t>
            </w:r>
            <w:r>
              <w:rPr>
                <w:spacing w:val="-2"/>
                <w:sz w:val="21"/>
              </w:rPr>
              <w:t>出張所及び連絡所において無料で発行しております。</w:t>
            </w:r>
          </w:p>
          <w:p w14:paraId="4948A02A" w14:textId="77777777" w:rsidR="0061653E" w:rsidRDefault="007707FE">
            <w:pPr>
              <w:pStyle w:val="TableParagraph"/>
              <w:spacing w:before="0"/>
              <w:ind w:right="-15"/>
              <w:rPr>
                <w:sz w:val="21"/>
              </w:rPr>
            </w:pPr>
            <w:r>
              <w:rPr>
                <w:spacing w:val="-1"/>
                <w:sz w:val="21"/>
              </w:rPr>
              <w:t>なお、スマートフォンアプリを利用して納付された場合は、３日程度納付確認に時間を要</w:t>
            </w:r>
          </w:p>
          <w:p w14:paraId="02354D1E" w14:textId="77777777" w:rsidR="0061653E" w:rsidRDefault="007707FE">
            <w:pPr>
              <w:pStyle w:val="TableParagraph"/>
              <w:spacing w:before="220"/>
              <w:rPr>
                <w:sz w:val="21"/>
              </w:rPr>
            </w:pPr>
            <w:r>
              <w:rPr>
                <w:spacing w:val="-3"/>
                <w:sz w:val="21"/>
              </w:rPr>
              <w:t>することから、納付後すぐに発行できませんのでご注意ください。</w:t>
            </w:r>
          </w:p>
        </w:tc>
      </w:tr>
    </w:tbl>
    <w:p w14:paraId="07C084CF" w14:textId="77777777" w:rsidR="0061653E" w:rsidRDefault="0061653E">
      <w:pPr>
        <w:pStyle w:val="a3"/>
        <w:spacing w:before="235"/>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58983CA5" w14:textId="77777777">
        <w:trPr>
          <w:trHeight w:val="489"/>
        </w:trPr>
        <w:tc>
          <w:tcPr>
            <w:tcW w:w="634" w:type="dxa"/>
          </w:tcPr>
          <w:p w14:paraId="7FB3B9C9" w14:textId="77777777" w:rsidR="0061653E" w:rsidRDefault="007707FE">
            <w:pPr>
              <w:pStyle w:val="TableParagraph"/>
              <w:ind w:left="-3"/>
              <w:rPr>
                <w:sz w:val="21"/>
              </w:rPr>
            </w:pPr>
            <w:r>
              <w:rPr>
                <w:spacing w:val="-5"/>
                <w:sz w:val="21"/>
              </w:rPr>
              <w:t>Ｑ</w:t>
            </w:r>
            <w:r>
              <w:rPr>
                <w:spacing w:val="-5"/>
                <w:sz w:val="21"/>
              </w:rPr>
              <w:t>14</w:t>
            </w:r>
          </w:p>
        </w:tc>
        <w:tc>
          <w:tcPr>
            <w:tcW w:w="8652" w:type="dxa"/>
          </w:tcPr>
          <w:p w14:paraId="2CEB43E4" w14:textId="77777777" w:rsidR="0061653E" w:rsidRDefault="007707FE">
            <w:pPr>
              <w:pStyle w:val="TableParagraph"/>
              <w:rPr>
                <w:sz w:val="21"/>
              </w:rPr>
            </w:pPr>
            <w:r>
              <w:rPr>
                <w:spacing w:val="-3"/>
                <w:sz w:val="21"/>
              </w:rPr>
              <w:t>支払い手続きが完了しているのか、確認する方法はありますか？</w:t>
            </w:r>
          </w:p>
        </w:tc>
      </w:tr>
      <w:tr w:rsidR="0061653E" w14:paraId="5C5CA78A" w14:textId="77777777">
        <w:trPr>
          <w:trHeight w:val="1470"/>
        </w:trPr>
        <w:tc>
          <w:tcPr>
            <w:tcW w:w="634" w:type="dxa"/>
          </w:tcPr>
          <w:p w14:paraId="635B7655" w14:textId="77777777" w:rsidR="0061653E" w:rsidRDefault="007707FE">
            <w:pPr>
              <w:pStyle w:val="TableParagraph"/>
              <w:ind w:left="-3"/>
              <w:rPr>
                <w:sz w:val="21"/>
              </w:rPr>
            </w:pPr>
            <w:r>
              <w:rPr>
                <w:spacing w:val="-5"/>
                <w:sz w:val="21"/>
              </w:rPr>
              <w:t>Ａ</w:t>
            </w:r>
            <w:r>
              <w:rPr>
                <w:spacing w:val="-5"/>
                <w:sz w:val="21"/>
              </w:rPr>
              <w:t>14</w:t>
            </w:r>
          </w:p>
        </w:tc>
        <w:tc>
          <w:tcPr>
            <w:tcW w:w="8652" w:type="dxa"/>
          </w:tcPr>
          <w:p w14:paraId="46D78667" w14:textId="77777777" w:rsidR="0061653E" w:rsidRDefault="007707FE">
            <w:pPr>
              <w:pStyle w:val="TableParagraph"/>
              <w:rPr>
                <w:sz w:val="21"/>
              </w:rPr>
            </w:pPr>
            <w:r>
              <w:rPr>
                <w:spacing w:val="-3"/>
                <w:sz w:val="21"/>
              </w:rPr>
              <w:t>スマートフォンアプリの支払い履歴等でご確認ください。</w:t>
            </w:r>
          </w:p>
          <w:p w14:paraId="554BE9FE" w14:textId="6F639CEF" w:rsidR="0061653E" w:rsidRDefault="007707FE">
            <w:pPr>
              <w:pStyle w:val="TableParagraph"/>
              <w:spacing w:before="0" w:line="490" w:lineRule="atLeast"/>
              <w:ind w:right="-15"/>
              <w:rPr>
                <w:sz w:val="21"/>
              </w:rPr>
            </w:pPr>
            <w:r>
              <w:rPr>
                <w:spacing w:val="16"/>
                <w:sz w:val="21"/>
              </w:rPr>
              <w:t>「アクアコイン」は、アプリ内の取引履歴で確認できます。「</w:t>
            </w:r>
            <w:r>
              <w:rPr>
                <w:sz w:val="21"/>
              </w:rPr>
              <w:t>Pay Pay</w:t>
            </w:r>
            <w:r>
              <w:rPr>
                <w:spacing w:val="-3"/>
                <w:sz w:val="21"/>
              </w:rPr>
              <w:t xml:space="preserve"> </w:t>
            </w:r>
            <w:r>
              <w:rPr>
                <w:spacing w:val="-3"/>
                <w:sz w:val="21"/>
              </w:rPr>
              <w:t>」</w:t>
            </w:r>
            <w:r>
              <w:rPr>
                <w:spacing w:val="-2"/>
                <w:sz w:val="21"/>
              </w:rPr>
              <w:t>の確認の方法の詳細については、各アプリ事業者へお問い合わせください。</w:t>
            </w:r>
          </w:p>
        </w:tc>
      </w:tr>
    </w:tbl>
    <w:p w14:paraId="6994330B" w14:textId="77777777" w:rsidR="0061653E" w:rsidRDefault="0061653E">
      <w:pPr>
        <w:pStyle w:val="a3"/>
        <w:spacing w:before="233" w:after="1"/>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652"/>
      </w:tblGrid>
      <w:tr w:rsidR="0061653E" w14:paraId="606C12D0" w14:textId="77777777">
        <w:trPr>
          <w:trHeight w:val="489"/>
        </w:trPr>
        <w:tc>
          <w:tcPr>
            <w:tcW w:w="634" w:type="dxa"/>
          </w:tcPr>
          <w:p w14:paraId="75772BFF" w14:textId="77777777" w:rsidR="0061653E" w:rsidRDefault="007707FE">
            <w:pPr>
              <w:pStyle w:val="TableParagraph"/>
              <w:ind w:left="-3"/>
              <w:rPr>
                <w:sz w:val="21"/>
              </w:rPr>
            </w:pPr>
            <w:r>
              <w:rPr>
                <w:spacing w:val="-5"/>
                <w:sz w:val="21"/>
              </w:rPr>
              <w:t>Ｑ</w:t>
            </w:r>
            <w:r>
              <w:rPr>
                <w:spacing w:val="-5"/>
                <w:sz w:val="21"/>
              </w:rPr>
              <w:t>15</w:t>
            </w:r>
          </w:p>
        </w:tc>
        <w:tc>
          <w:tcPr>
            <w:tcW w:w="8652" w:type="dxa"/>
          </w:tcPr>
          <w:p w14:paraId="77DFD144" w14:textId="77777777" w:rsidR="0061653E" w:rsidRDefault="007707FE">
            <w:pPr>
              <w:pStyle w:val="TableParagraph"/>
              <w:rPr>
                <w:sz w:val="21"/>
              </w:rPr>
            </w:pPr>
            <w:r>
              <w:rPr>
                <w:spacing w:val="-3"/>
                <w:sz w:val="21"/>
              </w:rPr>
              <w:t>コンビニ納付専用バーコードを読み取ることができません。どうしたらよいのですか？</w:t>
            </w:r>
          </w:p>
        </w:tc>
      </w:tr>
      <w:tr w:rsidR="0061653E" w14:paraId="77F0DEC4" w14:textId="77777777">
        <w:trPr>
          <w:trHeight w:val="1470"/>
        </w:trPr>
        <w:tc>
          <w:tcPr>
            <w:tcW w:w="634" w:type="dxa"/>
          </w:tcPr>
          <w:p w14:paraId="2D1AB22B" w14:textId="77777777" w:rsidR="0061653E" w:rsidRDefault="007707FE">
            <w:pPr>
              <w:pStyle w:val="TableParagraph"/>
              <w:ind w:left="-3"/>
              <w:rPr>
                <w:sz w:val="21"/>
              </w:rPr>
            </w:pPr>
            <w:r>
              <w:rPr>
                <w:spacing w:val="-5"/>
                <w:sz w:val="21"/>
              </w:rPr>
              <w:t>Ａ</w:t>
            </w:r>
            <w:r>
              <w:rPr>
                <w:spacing w:val="-5"/>
                <w:sz w:val="21"/>
              </w:rPr>
              <w:t>15</w:t>
            </w:r>
          </w:p>
        </w:tc>
        <w:tc>
          <w:tcPr>
            <w:tcW w:w="8652" w:type="dxa"/>
          </w:tcPr>
          <w:p w14:paraId="7431F814" w14:textId="77777777" w:rsidR="0061653E" w:rsidRDefault="007707FE">
            <w:pPr>
              <w:pStyle w:val="TableParagraph"/>
              <w:ind w:right="-15"/>
              <w:rPr>
                <w:sz w:val="21"/>
              </w:rPr>
            </w:pPr>
            <w:r>
              <w:rPr>
                <w:spacing w:val="-1"/>
                <w:sz w:val="21"/>
              </w:rPr>
              <w:t>納付書の汚損やコンビニ納付専用バーコードの印字の薄れ、かすれ等により、コンビニ納</w:t>
            </w:r>
          </w:p>
          <w:p w14:paraId="3C071D03" w14:textId="77777777" w:rsidR="0061653E" w:rsidRDefault="007707FE">
            <w:pPr>
              <w:pStyle w:val="TableParagraph"/>
              <w:spacing w:before="2" w:line="490" w:lineRule="atLeast"/>
              <w:ind w:right="-15"/>
              <w:rPr>
                <w:sz w:val="21"/>
              </w:rPr>
            </w:pPr>
            <w:r>
              <w:rPr>
                <w:sz w:val="21"/>
              </w:rPr>
              <w:t>付専用バーコードが読み取れない可能性があります。納付書を再発行しますので、収税対</w:t>
            </w:r>
            <w:r>
              <w:rPr>
                <w:spacing w:val="-1"/>
                <w:sz w:val="21"/>
              </w:rPr>
              <w:t>策室までご連絡ください。</w:t>
            </w:r>
          </w:p>
        </w:tc>
      </w:tr>
    </w:tbl>
    <w:p w14:paraId="6E9F0DDF" w14:textId="77777777" w:rsidR="007707FE" w:rsidRDefault="007707FE"/>
    <w:sectPr w:rsidR="00000000">
      <w:pgSz w:w="11910" w:h="16840"/>
      <w:pgMar w:top="1380" w:right="1133"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0B83A" w14:textId="77777777" w:rsidR="007707FE" w:rsidRDefault="007707FE" w:rsidP="007707FE">
      <w:r>
        <w:separator/>
      </w:r>
    </w:p>
  </w:endnote>
  <w:endnote w:type="continuationSeparator" w:id="0">
    <w:p w14:paraId="61DB1A23" w14:textId="77777777" w:rsidR="007707FE" w:rsidRDefault="007707FE" w:rsidP="0077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A5140" w14:textId="77777777" w:rsidR="007707FE" w:rsidRDefault="007707FE" w:rsidP="007707FE">
      <w:r>
        <w:separator/>
      </w:r>
    </w:p>
  </w:footnote>
  <w:footnote w:type="continuationSeparator" w:id="0">
    <w:p w14:paraId="679A0B30" w14:textId="77777777" w:rsidR="007707FE" w:rsidRDefault="007707FE" w:rsidP="00770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35959"/>
    <w:multiLevelType w:val="hybridMultilevel"/>
    <w:tmpl w:val="CE08B0A4"/>
    <w:lvl w:ilvl="0" w:tplc="03D8C5DA">
      <w:numFmt w:val="bullet"/>
      <w:lvlText w:val="●"/>
      <w:lvlJc w:val="left"/>
      <w:pPr>
        <w:ind w:left="318" w:hanging="213"/>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AD9A5EEC">
      <w:numFmt w:val="bullet"/>
      <w:lvlText w:val="•"/>
      <w:lvlJc w:val="left"/>
      <w:pPr>
        <w:ind w:left="1152" w:hanging="213"/>
      </w:pPr>
      <w:rPr>
        <w:rFonts w:hint="default"/>
        <w:lang w:val="en-US" w:eastAsia="ja-JP" w:bidi="ar-SA"/>
      </w:rPr>
    </w:lvl>
    <w:lvl w:ilvl="2" w:tplc="EF8EC3DA">
      <w:numFmt w:val="bullet"/>
      <w:lvlText w:val="•"/>
      <w:lvlJc w:val="left"/>
      <w:pPr>
        <w:ind w:left="1984" w:hanging="213"/>
      </w:pPr>
      <w:rPr>
        <w:rFonts w:hint="default"/>
        <w:lang w:val="en-US" w:eastAsia="ja-JP" w:bidi="ar-SA"/>
      </w:rPr>
    </w:lvl>
    <w:lvl w:ilvl="3" w:tplc="1E34FDE2">
      <w:numFmt w:val="bullet"/>
      <w:lvlText w:val="•"/>
      <w:lvlJc w:val="left"/>
      <w:pPr>
        <w:ind w:left="2816" w:hanging="213"/>
      </w:pPr>
      <w:rPr>
        <w:rFonts w:hint="default"/>
        <w:lang w:val="en-US" w:eastAsia="ja-JP" w:bidi="ar-SA"/>
      </w:rPr>
    </w:lvl>
    <w:lvl w:ilvl="4" w:tplc="5A68C8AA">
      <w:numFmt w:val="bullet"/>
      <w:lvlText w:val="•"/>
      <w:lvlJc w:val="left"/>
      <w:pPr>
        <w:ind w:left="3648" w:hanging="213"/>
      </w:pPr>
      <w:rPr>
        <w:rFonts w:hint="default"/>
        <w:lang w:val="en-US" w:eastAsia="ja-JP" w:bidi="ar-SA"/>
      </w:rPr>
    </w:lvl>
    <w:lvl w:ilvl="5" w:tplc="CF487C12">
      <w:numFmt w:val="bullet"/>
      <w:lvlText w:val="•"/>
      <w:lvlJc w:val="left"/>
      <w:pPr>
        <w:ind w:left="4481" w:hanging="213"/>
      </w:pPr>
      <w:rPr>
        <w:rFonts w:hint="default"/>
        <w:lang w:val="en-US" w:eastAsia="ja-JP" w:bidi="ar-SA"/>
      </w:rPr>
    </w:lvl>
    <w:lvl w:ilvl="6" w:tplc="5740BE22">
      <w:numFmt w:val="bullet"/>
      <w:lvlText w:val="•"/>
      <w:lvlJc w:val="left"/>
      <w:pPr>
        <w:ind w:left="5313" w:hanging="213"/>
      </w:pPr>
      <w:rPr>
        <w:rFonts w:hint="default"/>
        <w:lang w:val="en-US" w:eastAsia="ja-JP" w:bidi="ar-SA"/>
      </w:rPr>
    </w:lvl>
    <w:lvl w:ilvl="7" w:tplc="9174BD10">
      <w:numFmt w:val="bullet"/>
      <w:lvlText w:val="•"/>
      <w:lvlJc w:val="left"/>
      <w:pPr>
        <w:ind w:left="6145" w:hanging="213"/>
      </w:pPr>
      <w:rPr>
        <w:rFonts w:hint="default"/>
        <w:lang w:val="en-US" w:eastAsia="ja-JP" w:bidi="ar-SA"/>
      </w:rPr>
    </w:lvl>
    <w:lvl w:ilvl="8" w:tplc="C8EEFFB0">
      <w:numFmt w:val="bullet"/>
      <w:lvlText w:val="•"/>
      <w:lvlJc w:val="left"/>
      <w:pPr>
        <w:ind w:left="6977" w:hanging="213"/>
      </w:pPr>
      <w:rPr>
        <w:rFonts w:hint="default"/>
        <w:lang w:val="en-US" w:eastAsia="ja-JP" w:bidi="ar-SA"/>
      </w:rPr>
    </w:lvl>
  </w:abstractNum>
  <w:num w:numId="1" w16cid:durableId="36576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653E"/>
    <w:rsid w:val="0039325F"/>
    <w:rsid w:val="0061653E"/>
    <w:rsid w:val="0077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A3DA1"/>
  <w15:docId w15:val="{3D288502-59B3-4709-B105-57222FFE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111"/>
      <w:ind w:left="107"/>
    </w:pPr>
  </w:style>
  <w:style w:type="paragraph" w:styleId="a5">
    <w:name w:val="header"/>
    <w:basedOn w:val="a"/>
    <w:link w:val="a6"/>
    <w:uiPriority w:val="99"/>
    <w:unhideWhenUsed/>
    <w:rsid w:val="007707FE"/>
    <w:pPr>
      <w:tabs>
        <w:tab w:val="center" w:pos="4252"/>
        <w:tab w:val="right" w:pos="8504"/>
      </w:tabs>
      <w:snapToGrid w:val="0"/>
    </w:pPr>
  </w:style>
  <w:style w:type="character" w:customStyle="1" w:styleId="a6">
    <w:name w:val="ヘッダー (文字)"/>
    <w:basedOn w:val="a0"/>
    <w:link w:val="a5"/>
    <w:uiPriority w:val="99"/>
    <w:rsid w:val="007707FE"/>
    <w:rPr>
      <w:rFonts w:ascii="ＭＳ ゴシック" w:eastAsia="ＭＳ ゴシック" w:hAnsi="ＭＳ ゴシック" w:cs="ＭＳ ゴシック"/>
      <w:lang w:eastAsia="ja-JP"/>
    </w:rPr>
  </w:style>
  <w:style w:type="paragraph" w:styleId="a7">
    <w:name w:val="footer"/>
    <w:basedOn w:val="a"/>
    <w:link w:val="a8"/>
    <w:uiPriority w:val="99"/>
    <w:unhideWhenUsed/>
    <w:rsid w:val="007707FE"/>
    <w:pPr>
      <w:tabs>
        <w:tab w:val="center" w:pos="4252"/>
        <w:tab w:val="right" w:pos="8504"/>
      </w:tabs>
      <w:snapToGrid w:val="0"/>
    </w:pPr>
  </w:style>
  <w:style w:type="character" w:customStyle="1" w:styleId="a8">
    <w:name w:val="フッター (文字)"/>
    <w:basedOn w:val="a0"/>
    <w:link w:val="a7"/>
    <w:uiPriority w:val="99"/>
    <w:rsid w:val="007707FE"/>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NA24-0145</cp:lastModifiedBy>
  <cp:revision>2</cp:revision>
  <dcterms:created xsi:type="dcterms:W3CDTF">2025-03-09T06:01:00Z</dcterms:created>
  <dcterms:modified xsi:type="dcterms:W3CDTF">2025-03-09T06:06:00Z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2019</vt:lpwstr>
  </property>
  <property fmtid="{D5CDD505-2E9C-101B-9397-08002B2CF9AE}" pid="4" name="LastSaved">
    <vt:filetime>2025-03-09T00:00:00Z</vt:filetime>
  </property>
  <property fmtid="{D5CDD505-2E9C-101B-9397-08002B2CF9AE}" pid="5" name="Producer">
    <vt:lpwstr>Microsoft® Word 2019</vt:lpwstr>
  </property>
</Properties>
</file>