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17" w:rsidRPr="00734F62" w:rsidRDefault="00D830A1" w:rsidP="00A22217">
      <w:pPr>
        <w:jc w:val="center"/>
        <w:rPr>
          <w:rFonts w:asciiTheme="minorEastAsia" w:eastAsiaTheme="minorEastAsia" w:hAnsiTheme="minorEastAsia"/>
          <w:b/>
          <w:sz w:val="28"/>
          <w:szCs w:val="28"/>
        </w:rPr>
      </w:pPr>
      <w:r w:rsidRPr="00734F62">
        <w:rPr>
          <w:rFonts w:asciiTheme="minorEastAsia" w:eastAsiaTheme="minorEastAsia" w:hAnsiTheme="minorEastAsia" w:hint="eastAsia"/>
          <w:b/>
          <w:sz w:val="28"/>
          <w:szCs w:val="28"/>
        </w:rPr>
        <w:t>木更津市</w:t>
      </w:r>
      <w:r w:rsidR="00162B23" w:rsidRPr="00734F62">
        <w:rPr>
          <w:rFonts w:asciiTheme="minorEastAsia" w:eastAsiaTheme="minorEastAsia" w:hAnsiTheme="minorEastAsia" w:hint="eastAsia"/>
          <w:b/>
          <w:sz w:val="28"/>
          <w:szCs w:val="28"/>
        </w:rPr>
        <w:t>身体障害者福祉センター</w:t>
      </w:r>
      <w:r w:rsidR="00BF3F72" w:rsidRPr="00734F62">
        <w:rPr>
          <w:rFonts w:asciiTheme="minorEastAsia" w:eastAsiaTheme="minorEastAsia" w:hAnsiTheme="minorEastAsia" w:hint="eastAsia"/>
          <w:b/>
          <w:sz w:val="28"/>
          <w:szCs w:val="28"/>
        </w:rPr>
        <w:t>指定管理者</w:t>
      </w:r>
      <w:r w:rsidR="00A22217" w:rsidRPr="00734F62">
        <w:rPr>
          <w:rFonts w:asciiTheme="minorEastAsia" w:eastAsiaTheme="minorEastAsia" w:hAnsiTheme="minorEastAsia" w:hint="eastAsia"/>
          <w:b/>
          <w:sz w:val="28"/>
          <w:szCs w:val="28"/>
        </w:rPr>
        <w:t>に関する仕様書</w:t>
      </w:r>
    </w:p>
    <w:p w:rsidR="00A22217" w:rsidRPr="00734F62" w:rsidRDefault="00A22217">
      <w:pPr>
        <w:rPr>
          <w:rFonts w:asciiTheme="minorEastAsia" w:eastAsiaTheme="minorEastAsia" w:hAnsiTheme="minorEastAsia"/>
        </w:rPr>
      </w:pPr>
    </w:p>
    <w:p w:rsidR="00617DB2" w:rsidRPr="00734F62" w:rsidRDefault="00D830A1">
      <w:pPr>
        <w:rPr>
          <w:rFonts w:asciiTheme="minorEastAsia" w:eastAsiaTheme="minorEastAsia" w:hAnsiTheme="minorEastAsia"/>
        </w:rPr>
      </w:pPr>
      <w:r w:rsidRPr="00734F62">
        <w:rPr>
          <w:rFonts w:asciiTheme="minorEastAsia" w:eastAsiaTheme="minorEastAsia" w:hAnsiTheme="minorEastAsia" w:hint="eastAsia"/>
        </w:rPr>
        <w:t xml:space="preserve">　木更津市</w:t>
      </w:r>
      <w:r w:rsidR="00162B23" w:rsidRPr="00734F62">
        <w:rPr>
          <w:rFonts w:asciiTheme="minorEastAsia" w:eastAsiaTheme="minorEastAsia" w:hAnsiTheme="minorEastAsia" w:hint="eastAsia"/>
        </w:rPr>
        <w:t>身体障害者福祉センター</w:t>
      </w:r>
      <w:r w:rsidR="00734F62" w:rsidRPr="00185C20">
        <w:rPr>
          <w:rFonts w:asciiTheme="minorEastAsia" w:eastAsiaTheme="minorEastAsia" w:hAnsiTheme="minorEastAsia" w:hint="eastAsia"/>
          <w:color w:val="000000" w:themeColor="text1"/>
        </w:rPr>
        <w:t>（以下「センター」という。）</w:t>
      </w:r>
      <w:r w:rsidR="00A22217" w:rsidRPr="00734F62">
        <w:rPr>
          <w:rFonts w:asciiTheme="minorEastAsia" w:eastAsiaTheme="minorEastAsia" w:hAnsiTheme="minorEastAsia" w:hint="eastAsia"/>
        </w:rPr>
        <w:t>の指定管理者が行う業務の内容等は、この仕様書による。</w:t>
      </w:r>
    </w:p>
    <w:p w:rsidR="00C6013E" w:rsidRPr="00734F62" w:rsidRDefault="00C6013E">
      <w:pPr>
        <w:rPr>
          <w:rFonts w:asciiTheme="minorEastAsia" w:eastAsiaTheme="minorEastAsia" w:hAnsiTheme="minorEastAsia"/>
        </w:rPr>
      </w:pPr>
    </w:p>
    <w:p w:rsidR="00A22217" w:rsidRPr="00734F62" w:rsidRDefault="00A22217">
      <w:pPr>
        <w:rPr>
          <w:rFonts w:asciiTheme="minorEastAsia" w:eastAsiaTheme="minorEastAsia" w:hAnsiTheme="minorEastAsia"/>
          <w:b/>
        </w:rPr>
      </w:pPr>
      <w:r w:rsidRPr="00734F62">
        <w:rPr>
          <w:rFonts w:asciiTheme="minorEastAsia" w:eastAsiaTheme="minorEastAsia" w:hAnsiTheme="minorEastAsia" w:hint="eastAsia"/>
          <w:b/>
        </w:rPr>
        <w:t>１　趣旨</w:t>
      </w:r>
    </w:p>
    <w:p w:rsidR="00A22217" w:rsidRPr="00734F62" w:rsidRDefault="00D830A1" w:rsidP="00453379">
      <w:pPr>
        <w:ind w:left="240" w:hangingChars="100" w:hanging="240"/>
        <w:rPr>
          <w:rFonts w:asciiTheme="minorEastAsia" w:eastAsiaTheme="minorEastAsia" w:hAnsiTheme="minorEastAsia"/>
        </w:rPr>
      </w:pPr>
      <w:r w:rsidRPr="00734F62">
        <w:rPr>
          <w:rFonts w:asciiTheme="minorEastAsia" w:eastAsiaTheme="minorEastAsia" w:hAnsiTheme="minorEastAsia" w:hint="eastAsia"/>
        </w:rPr>
        <w:t xml:space="preserve">　　この仕様書は、</w:t>
      </w:r>
      <w:r w:rsidR="00162B23" w:rsidRPr="00185C20">
        <w:rPr>
          <w:rFonts w:asciiTheme="minorEastAsia" w:eastAsiaTheme="minorEastAsia" w:hAnsiTheme="minorEastAsia" w:hint="eastAsia"/>
          <w:color w:val="000000" w:themeColor="text1"/>
        </w:rPr>
        <w:t>センター</w:t>
      </w:r>
      <w:r w:rsidR="00453379" w:rsidRPr="00734F62">
        <w:rPr>
          <w:rFonts w:asciiTheme="minorEastAsia" w:eastAsiaTheme="minorEastAsia" w:hAnsiTheme="minorEastAsia" w:hint="eastAsia"/>
        </w:rPr>
        <w:t>の指定管理者が行う業務の内容等について、必要な事項を定めるものとする。</w:t>
      </w:r>
    </w:p>
    <w:p w:rsidR="00C6013E" w:rsidRPr="00734F62" w:rsidRDefault="00C6013E" w:rsidP="00453379">
      <w:pPr>
        <w:ind w:left="240" w:hangingChars="100" w:hanging="240"/>
        <w:rPr>
          <w:rFonts w:asciiTheme="minorEastAsia" w:eastAsiaTheme="minorEastAsia" w:hAnsiTheme="minorEastAsia"/>
        </w:rPr>
      </w:pPr>
    </w:p>
    <w:p w:rsidR="00453379" w:rsidRPr="00734F62" w:rsidRDefault="0029614A" w:rsidP="00EC2ABE">
      <w:pPr>
        <w:ind w:left="241" w:hangingChars="100" w:hanging="241"/>
        <w:rPr>
          <w:rFonts w:asciiTheme="minorEastAsia" w:eastAsiaTheme="minorEastAsia" w:hAnsiTheme="minorEastAsia"/>
          <w:b/>
        </w:rPr>
      </w:pPr>
      <w:r w:rsidRPr="00734F62">
        <w:rPr>
          <w:rFonts w:asciiTheme="minorEastAsia" w:eastAsiaTheme="minorEastAsia" w:hAnsiTheme="minorEastAsia" w:hint="eastAsia"/>
          <w:b/>
        </w:rPr>
        <w:t xml:space="preserve">２　</w:t>
      </w:r>
      <w:r w:rsidR="00352165" w:rsidRPr="00734F62">
        <w:rPr>
          <w:rFonts w:asciiTheme="minorEastAsia" w:eastAsiaTheme="minorEastAsia" w:hAnsiTheme="minorEastAsia" w:hint="eastAsia"/>
          <w:b/>
        </w:rPr>
        <w:t>木更津市</w:t>
      </w:r>
      <w:r w:rsidR="00162B23" w:rsidRPr="00734F62">
        <w:rPr>
          <w:rFonts w:asciiTheme="minorEastAsia" w:eastAsiaTheme="minorEastAsia" w:hAnsiTheme="minorEastAsia" w:hint="eastAsia"/>
          <w:b/>
        </w:rPr>
        <w:t>身体障害者福祉センター</w:t>
      </w:r>
      <w:r w:rsidR="00453379" w:rsidRPr="00734F62">
        <w:rPr>
          <w:rFonts w:asciiTheme="minorEastAsia" w:eastAsiaTheme="minorEastAsia" w:hAnsiTheme="minorEastAsia" w:hint="eastAsia"/>
          <w:b/>
        </w:rPr>
        <w:t>の管理に関する基本的な考え方</w:t>
      </w:r>
    </w:p>
    <w:p w:rsidR="00453379" w:rsidRPr="00734F62" w:rsidRDefault="00162B23" w:rsidP="00734F62">
      <w:pPr>
        <w:ind w:leftChars="100" w:left="240" w:firstLineChars="100" w:firstLine="240"/>
        <w:rPr>
          <w:rFonts w:asciiTheme="minorEastAsia" w:eastAsiaTheme="minorEastAsia" w:hAnsiTheme="minorEastAsia"/>
        </w:rPr>
      </w:pPr>
      <w:r w:rsidRPr="00185C20">
        <w:rPr>
          <w:rFonts w:asciiTheme="minorEastAsia" w:eastAsiaTheme="minorEastAsia" w:hAnsiTheme="minorEastAsia" w:hint="eastAsia"/>
          <w:color w:val="000000" w:themeColor="text1"/>
        </w:rPr>
        <w:t>センター</w:t>
      </w:r>
      <w:r w:rsidR="00C07C4F" w:rsidRPr="00734F62">
        <w:rPr>
          <w:rFonts w:asciiTheme="minorEastAsia" w:eastAsiaTheme="minorEastAsia" w:hAnsiTheme="minorEastAsia" w:hint="eastAsia"/>
        </w:rPr>
        <w:t>を管理運営するにあたり、次に掲げる項目に従って行うこと。</w:t>
      </w:r>
    </w:p>
    <w:p w:rsidR="00AA7BBA" w:rsidRPr="00734F62" w:rsidRDefault="00734F62" w:rsidP="0029614A">
      <w:pPr>
        <w:ind w:leftChars="100" w:left="720" w:hangingChars="200" w:hanging="480"/>
        <w:rPr>
          <w:rFonts w:asciiTheme="minorEastAsia" w:eastAsiaTheme="minorEastAsia" w:hAnsiTheme="minorEastAsia"/>
        </w:rPr>
      </w:pPr>
      <w:r w:rsidRPr="00734F62">
        <w:rPr>
          <w:rFonts w:asciiTheme="minorEastAsia" w:eastAsiaTheme="minorEastAsia" w:hAnsiTheme="minorEastAsia" w:hint="eastAsia"/>
        </w:rPr>
        <w:t>⑴</w:t>
      </w:r>
      <w:r w:rsidR="0029614A" w:rsidRPr="00734F62">
        <w:rPr>
          <w:rFonts w:asciiTheme="minorEastAsia" w:eastAsiaTheme="minorEastAsia" w:hAnsiTheme="minorEastAsia" w:hint="eastAsia"/>
        </w:rPr>
        <w:t xml:space="preserve">　</w:t>
      </w:r>
      <w:r w:rsidR="00900143">
        <w:rPr>
          <w:rFonts w:asciiTheme="minorEastAsia" w:eastAsiaTheme="minorEastAsia" w:hAnsiTheme="minorEastAsia" w:hint="eastAsia"/>
        </w:rPr>
        <w:t>利用者がその能力及び適性</w:t>
      </w:r>
      <w:r w:rsidR="00AB6D1F" w:rsidRPr="00734F62">
        <w:rPr>
          <w:rFonts w:asciiTheme="minorEastAsia" w:eastAsiaTheme="minorEastAsia" w:hAnsiTheme="minorEastAsia" w:hint="eastAsia"/>
        </w:rPr>
        <w:t>に応じ、地域において</w:t>
      </w:r>
      <w:r w:rsidR="00216CEF" w:rsidRPr="00734F62">
        <w:rPr>
          <w:rFonts w:asciiTheme="minorEastAsia" w:eastAsiaTheme="minorEastAsia" w:hAnsiTheme="minorEastAsia" w:hint="eastAsia"/>
        </w:rPr>
        <w:t>自立した日常生活または社会生活を営むこと</w:t>
      </w:r>
      <w:r w:rsidRPr="00185C20">
        <w:rPr>
          <w:rFonts w:asciiTheme="minorEastAsia" w:eastAsiaTheme="minorEastAsia" w:hAnsiTheme="minorEastAsia" w:hint="eastAsia"/>
          <w:color w:val="000000" w:themeColor="text1"/>
        </w:rPr>
        <w:t>を目的に</w:t>
      </w:r>
      <w:r w:rsidR="00216CEF" w:rsidRPr="00185C20">
        <w:rPr>
          <w:rFonts w:asciiTheme="minorEastAsia" w:eastAsiaTheme="minorEastAsia" w:hAnsiTheme="minorEastAsia" w:hint="eastAsia"/>
          <w:color w:val="000000" w:themeColor="text1"/>
        </w:rPr>
        <w:t>、</w:t>
      </w:r>
      <w:r w:rsidR="00216CEF" w:rsidRPr="00734F62">
        <w:rPr>
          <w:rFonts w:asciiTheme="minorEastAsia" w:eastAsiaTheme="minorEastAsia" w:hAnsiTheme="minorEastAsia" w:hint="eastAsia"/>
        </w:rPr>
        <w:t>事業を適切かつ効果的に行うこと。</w:t>
      </w:r>
    </w:p>
    <w:p w:rsidR="00875C96" w:rsidRPr="00734F62" w:rsidRDefault="00875C96" w:rsidP="00875C96">
      <w:pPr>
        <w:ind w:left="720" w:hangingChars="300" w:hanging="720"/>
        <w:rPr>
          <w:rFonts w:asciiTheme="minorEastAsia" w:eastAsiaTheme="minorEastAsia" w:hAnsiTheme="minorEastAsia"/>
        </w:rPr>
      </w:pPr>
      <w:r w:rsidRPr="00734F62">
        <w:rPr>
          <w:rFonts w:asciiTheme="minorEastAsia" w:eastAsiaTheme="minorEastAsia" w:hAnsiTheme="minorEastAsia" w:hint="eastAsia"/>
        </w:rPr>
        <w:t xml:space="preserve">　</w:t>
      </w:r>
      <w:r w:rsidRPr="00734F62">
        <w:rPr>
          <w:rFonts w:asciiTheme="minorEastAsia" w:eastAsiaTheme="minorEastAsia" w:hAnsiTheme="minorEastAsia"/>
        </w:rPr>
        <w:t>⑵</w:t>
      </w:r>
      <w:r w:rsidRPr="00734F62">
        <w:rPr>
          <w:rFonts w:asciiTheme="minorEastAsia" w:eastAsiaTheme="minorEastAsia" w:hAnsiTheme="minorEastAsia" w:hint="eastAsia"/>
        </w:rPr>
        <w:t xml:space="preserve">　</w:t>
      </w:r>
      <w:r w:rsidR="0067565F" w:rsidRPr="00734F62">
        <w:rPr>
          <w:rFonts w:asciiTheme="minorEastAsia" w:eastAsiaTheme="minorEastAsia" w:hAnsiTheme="minorEastAsia" w:hint="eastAsia"/>
        </w:rPr>
        <w:t>利用</w:t>
      </w:r>
      <w:r w:rsidR="005D61B9" w:rsidRPr="00734F62">
        <w:rPr>
          <w:rFonts w:asciiTheme="minorEastAsia" w:eastAsiaTheme="minorEastAsia" w:hAnsiTheme="minorEastAsia" w:hint="eastAsia"/>
        </w:rPr>
        <w:t>者</w:t>
      </w:r>
      <w:r w:rsidR="00810524" w:rsidRPr="00734F62">
        <w:rPr>
          <w:rFonts w:asciiTheme="minorEastAsia" w:eastAsiaTheme="minorEastAsia" w:hAnsiTheme="minorEastAsia" w:hint="eastAsia"/>
        </w:rPr>
        <w:t>へのサービス提供及びサービス向上を図る</w:t>
      </w:r>
      <w:r w:rsidR="00617DB2" w:rsidRPr="00734F62">
        <w:rPr>
          <w:rFonts w:asciiTheme="minorEastAsia" w:eastAsiaTheme="minorEastAsia" w:hAnsiTheme="minorEastAsia" w:hint="eastAsia"/>
        </w:rPr>
        <w:t>こと。</w:t>
      </w:r>
    </w:p>
    <w:p w:rsidR="00617DB2" w:rsidRPr="00734F62" w:rsidRDefault="00617DB2" w:rsidP="00875C96">
      <w:pPr>
        <w:ind w:left="720" w:hangingChars="300" w:hanging="720"/>
        <w:rPr>
          <w:rFonts w:asciiTheme="minorEastAsia" w:eastAsiaTheme="minorEastAsia" w:hAnsiTheme="minorEastAsia"/>
        </w:rPr>
      </w:pPr>
      <w:r w:rsidRPr="00734F62">
        <w:rPr>
          <w:rFonts w:asciiTheme="minorEastAsia" w:eastAsiaTheme="minorEastAsia" w:hAnsiTheme="minorEastAsia" w:hint="eastAsia"/>
        </w:rPr>
        <w:t xml:space="preserve">　</w:t>
      </w:r>
      <w:r w:rsidRPr="00734F62">
        <w:rPr>
          <w:rFonts w:asciiTheme="minorEastAsia" w:eastAsiaTheme="minorEastAsia" w:hAnsiTheme="minorEastAsia"/>
        </w:rPr>
        <w:t>⑶</w:t>
      </w:r>
      <w:r w:rsidRPr="00734F62">
        <w:rPr>
          <w:rFonts w:asciiTheme="minorEastAsia" w:eastAsiaTheme="minorEastAsia" w:hAnsiTheme="minorEastAsia" w:hint="eastAsia"/>
        </w:rPr>
        <w:t xml:space="preserve">　個人情報の保護に関する措置を講ずること。</w:t>
      </w:r>
    </w:p>
    <w:p w:rsidR="00617DB2" w:rsidRPr="00734F62" w:rsidRDefault="00617DB2" w:rsidP="00875C96">
      <w:pPr>
        <w:ind w:left="720" w:hangingChars="300" w:hanging="720"/>
        <w:rPr>
          <w:rFonts w:asciiTheme="minorEastAsia" w:eastAsiaTheme="minorEastAsia" w:hAnsiTheme="minorEastAsia"/>
        </w:rPr>
      </w:pPr>
      <w:r w:rsidRPr="00734F62">
        <w:rPr>
          <w:rFonts w:asciiTheme="minorEastAsia" w:eastAsiaTheme="minorEastAsia" w:hAnsiTheme="minorEastAsia" w:hint="eastAsia"/>
        </w:rPr>
        <w:t xml:space="preserve">　</w:t>
      </w:r>
      <w:r w:rsidRPr="00734F62">
        <w:rPr>
          <w:rFonts w:asciiTheme="minorEastAsia" w:eastAsiaTheme="minorEastAsia" w:hAnsiTheme="minorEastAsia"/>
        </w:rPr>
        <w:t>⑷</w:t>
      </w:r>
      <w:r w:rsidR="00252B6A" w:rsidRPr="00734F62">
        <w:rPr>
          <w:rFonts w:asciiTheme="minorEastAsia" w:eastAsiaTheme="minorEastAsia" w:hAnsiTheme="minorEastAsia" w:hint="eastAsia"/>
        </w:rPr>
        <w:t xml:space="preserve">　</w:t>
      </w:r>
      <w:r w:rsidRPr="00734F62">
        <w:rPr>
          <w:rFonts w:asciiTheme="minorEastAsia" w:eastAsiaTheme="minorEastAsia" w:hAnsiTheme="minorEastAsia" w:hint="eastAsia"/>
        </w:rPr>
        <w:t>効率的</w:t>
      </w:r>
      <w:r w:rsidR="00734F62" w:rsidRPr="00185C20">
        <w:rPr>
          <w:rFonts w:asciiTheme="minorEastAsia" w:eastAsiaTheme="minorEastAsia" w:hAnsiTheme="minorEastAsia" w:hint="eastAsia"/>
          <w:color w:val="000000" w:themeColor="text1"/>
        </w:rPr>
        <w:t>な</w:t>
      </w:r>
      <w:r w:rsidRPr="00734F62">
        <w:rPr>
          <w:rFonts w:asciiTheme="minorEastAsia" w:eastAsiaTheme="minorEastAsia" w:hAnsiTheme="minorEastAsia" w:hint="eastAsia"/>
        </w:rPr>
        <w:t>運営を図ること。</w:t>
      </w:r>
    </w:p>
    <w:p w:rsidR="00617DB2" w:rsidRPr="00734F62" w:rsidRDefault="00617DB2" w:rsidP="00875C96">
      <w:pPr>
        <w:ind w:left="720" w:hangingChars="300" w:hanging="720"/>
        <w:rPr>
          <w:rFonts w:asciiTheme="minorEastAsia" w:eastAsiaTheme="minorEastAsia" w:hAnsiTheme="minorEastAsia"/>
        </w:rPr>
      </w:pPr>
      <w:r w:rsidRPr="00734F62">
        <w:rPr>
          <w:rFonts w:asciiTheme="minorEastAsia" w:eastAsiaTheme="minorEastAsia" w:hAnsiTheme="minorEastAsia" w:hint="eastAsia"/>
        </w:rPr>
        <w:t xml:space="preserve">　</w:t>
      </w:r>
      <w:r w:rsidRPr="00734F62">
        <w:rPr>
          <w:rFonts w:asciiTheme="minorEastAsia" w:eastAsiaTheme="minorEastAsia" w:hAnsiTheme="minorEastAsia"/>
        </w:rPr>
        <w:t>⑸</w:t>
      </w:r>
      <w:r w:rsidR="00352165" w:rsidRPr="00734F62">
        <w:rPr>
          <w:rFonts w:asciiTheme="minorEastAsia" w:eastAsiaTheme="minorEastAsia" w:hAnsiTheme="minorEastAsia" w:hint="eastAsia"/>
        </w:rPr>
        <w:t xml:space="preserve">　</w:t>
      </w:r>
      <w:r w:rsidR="0067565F" w:rsidRPr="00734F62">
        <w:rPr>
          <w:rFonts w:asciiTheme="minorEastAsia" w:eastAsiaTheme="minorEastAsia" w:hAnsiTheme="minorEastAsia" w:hint="eastAsia"/>
        </w:rPr>
        <w:t>その他、利用</w:t>
      </w:r>
      <w:r w:rsidR="00C6013E" w:rsidRPr="00734F62">
        <w:rPr>
          <w:rFonts w:asciiTheme="minorEastAsia" w:eastAsiaTheme="minorEastAsia" w:hAnsiTheme="minorEastAsia" w:hint="eastAsia"/>
        </w:rPr>
        <w:t>者の福祉の増進を図ること。</w:t>
      </w:r>
    </w:p>
    <w:p w:rsidR="00BB0DA7" w:rsidRPr="00734F62" w:rsidRDefault="00BB0DA7" w:rsidP="00EC2ABE">
      <w:pPr>
        <w:rPr>
          <w:rFonts w:asciiTheme="minorEastAsia" w:eastAsiaTheme="minorEastAsia" w:hAnsiTheme="minorEastAsia"/>
        </w:rPr>
      </w:pPr>
    </w:p>
    <w:p w:rsidR="00BB0DA7" w:rsidRPr="00734F62" w:rsidRDefault="00EC2ABE" w:rsidP="00EC2ABE">
      <w:pPr>
        <w:ind w:left="723" w:hangingChars="300" w:hanging="723"/>
        <w:rPr>
          <w:rFonts w:asciiTheme="minorEastAsia" w:eastAsiaTheme="minorEastAsia" w:hAnsiTheme="minorEastAsia"/>
          <w:b/>
        </w:rPr>
      </w:pPr>
      <w:r w:rsidRPr="00734F62">
        <w:rPr>
          <w:rFonts w:asciiTheme="minorEastAsia" w:eastAsiaTheme="minorEastAsia" w:hAnsiTheme="minorEastAsia" w:hint="eastAsia"/>
          <w:b/>
        </w:rPr>
        <w:t>３</w:t>
      </w:r>
      <w:r w:rsidR="00BB0DA7" w:rsidRPr="00734F62">
        <w:rPr>
          <w:rFonts w:asciiTheme="minorEastAsia" w:eastAsiaTheme="minorEastAsia" w:hAnsiTheme="minorEastAsia" w:hint="eastAsia"/>
          <w:b/>
        </w:rPr>
        <w:t xml:space="preserve">　施設の概要</w:t>
      </w:r>
    </w:p>
    <w:p w:rsidR="007A6222" w:rsidRDefault="005E330C" w:rsidP="007A6222">
      <w:pPr>
        <w:tabs>
          <w:tab w:val="left" w:pos="708"/>
          <w:tab w:val="left" w:pos="2370"/>
        </w:tabs>
        <w:ind w:firstLineChars="100" w:firstLine="240"/>
        <w:rPr>
          <w:sz w:val="21"/>
          <w:szCs w:val="21"/>
        </w:rPr>
      </w:pPr>
      <w:r w:rsidRPr="00734F62">
        <w:rPr>
          <w:rFonts w:asciiTheme="minorEastAsia" w:eastAsiaTheme="minorEastAsia" w:hAnsiTheme="minorEastAsia"/>
        </w:rPr>
        <w:t>⑴</w:t>
      </w:r>
      <w:r w:rsidR="00D830A1" w:rsidRPr="00734F62">
        <w:rPr>
          <w:rFonts w:asciiTheme="minorEastAsia" w:eastAsiaTheme="minorEastAsia" w:hAnsiTheme="minorEastAsia" w:hint="eastAsia"/>
        </w:rPr>
        <w:t xml:space="preserve">　</w:t>
      </w:r>
      <w:r w:rsidR="007A6222" w:rsidRPr="007A6222">
        <w:rPr>
          <w:rFonts w:ascii="ＭＳ 明朝" w:hAnsi="ＭＳ 明朝" w:hint="eastAsia"/>
          <w:spacing w:val="352"/>
          <w:kern w:val="0"/>
          <w:fitText w:val="1185" w:id="1093839872"/>
        </w:rPr>
        <w:t>名</w:t>
      </w:r>
      <w:r w:rsidR="007A6222" w:rsidRPr="007A6222">
        <w:rPr>
          <w:rFonts w:ascii="ＭＳ 明朝" w:hAnsi="ＭＳ 明朝" w:hint="eastAsia"/>
          <w:kern w:val="0"/>
          <w:fitText w:val="1185" w:id="1093839872"/>
        </w:rPr>
        <w:t>称</w:t>
      </w:r>
      <w:r w:rsidR="007A6222">
        <w:rPr>
          <w:rFonts w:ascii="ＭＳ 明朝" w:hAnsi="ＭＳ 明朝" w:hint="eastAsia"/>
          <w:kern w:val="0"/>
        </w:rPr>
        <w:tab/>
      </w:r>
      <w:r w:rsidR="007A6222">
        <w:rPr>
          <w:rFonts w:hint="eastAsia"/>
        </w:rPr>
        <w:t>木更津市身体障害者福祉センター</w:t>
      </w:r>
    </w:p>
    <w:p w:rsidR="007A6222" w:rsidRDefault="007A6222" w:rsidP="007A6222">
      <w:pPr>
        <w:tabs>
          <w:tab w:val="left" w:pos="708"/>
          <w:tab w:val="left" w:pos="2370"/>
        </w:tabs>
        <w:ind w:firstLineChars="100" w:firstLine="240"/>
        <w:rPr>
          <w:rFonts w:ascii="ＭＳ 明朝" w:hAnsi="ＭＳ 明朝"/>
        </w:rPr>
      </w:pPr>
      <w:r w:rsidRPr="00734F62">
        <w:rPr>
          <w:rFonts w:asciiTheme="minorEastAsia" w:eastAsiaTheme="minorEastAsia" w:hAnsiTheme="minorEastAsia"/>
        </w:rPr>
        <w:t>⑵</w:t>
      </w:r>
      <w:r>
        <w:rPr>
          <w:rFonts w:ascii="ＭＳ 明朝" w:hAnsi="ＭＳ 明朝" w:hint="eastAsia"/>
          <w:kern w:val="0"/>
        </w:rPr>
        <w:t xml:space="preserve">　所　在　地</w:t>
      </w:r>
      <w:r>
        <w:rPr>
          <w:rFonts w:ascii="ＭＳ 明朝" w:hAnsi="ＭＳ 明朝" w:hint="eastAsia"/>
        </w:rPr>
        <w:tab/>
      </w:r>
      <w:r>
        <w:rPr>
          <w:rFonts w:hint="eastAsia"/>
        </w:rPr>
        <w:t>木更津市潮見２丁目</w:t>
      </w:r>
      <w:r w:rsidRPr="007A6222">
        <w:rPr>
          <w:rFonts w:hint="eastAsia"/>
          <w:color w:val="000000" w:themeColor="text1"/>
        </w:rPr>
        <w:t>９</w:t>
      </w:r>
      <w:r>
        <w:rPr>
          <w:rFonts w:hint="eastAsia"/>
        </w:rPr>
        <w:t>番地</w:t>
      </w:r>
    </w:p>
    <w:p w:rsidR="007A6222" w:rsidRDefault="007A6222" w:rsidP="007A6222">
      <w:pPr>
        <w:tabs>
          <w:tab w:val="left" w:pos="711"/>
          <w:tab w:val="left" w:pos="2370"/>
        </w:tabs>
        <w:ind w:firstLineChars="100" w:firstLine="240"/>
      </w:pPr>
      <w:r w:rsidRPr="00734F62">
        <w:rPr>
          <w:rFonts w:asciiTheme="minorEastAsia" w:eastAsiaTheme="minorEastAsia" w:hAnsiTheme="minorEastAsia"/>
        </w:rPr>
        <w:t>⑶</w:t>
      </w:r>
      <w:r>
        <w:rPr>
          <w:rFonts w:ascii="ＭＳ 明朝" w:hAnsi="ＭＳ 明朝" w:hint="eastAsia"/>
          <w:kern w:val="0"/>
        </w:rPr>
        <w:t xml:space="preserve">　建物の概要</w:t>
      </w:r>
      <w:r>
        <w:rPr>
          <w:rFonts w:ascii="ＭＳ 明朝" w:hAnsi="ＭＳ 明朝" w:hint="eastAsia"/>
          <w:kern w:val="0"/>
        </w:rPr>
        <w:tab/>
      </w:r>
      <w:r w:rsidR="00A85577">
        <w:rPr>
          <w:rFonts w:hint="eastAsia"/>
        </w:rPr>
        <w:t>木更津市</w:t>
      </w:r>
      <w:r>
        <w:rPr>
          <w:rFonts w:hint="eastAsia"/>
        </w:rPr>
        <w:t>民総合福祉会館１階の一部</w:t>
      </w:r>
    </w:p>
    <w:p w:rsidR="00561243" w:rsidRDefault="00561243" w:rsidP="00561243">
      <w:pPr>
        <w:ind w:leftChars="550" w:left="1320"/>
      </w:pPr>
      <w:r>
        <w:rPr>
          <w:rFonts w:hint="eastAsia"/>
        </w:rPr>
        <w:t xml:space="preserve">建築構造　鉄筋コンクリート造り　</w:t>
      </w:r>
    </w:p>
    <w:p w:rsidR="00561243" w:rsidRDefault="00561243" w:rsidP="00561243">
      <w:pPr>
        <w:ind w:leftChars="550" w:left="1320"/>
      </w:pPr>
      <w:r w:rsidRPr="00561243">
        <w:rPr>
          <w:rFonts w:hint="eastAsia"/>
          <w:spacing w:val="60"/>
          <w:kern w:val="0"/>
          <w:fitText w:val="960" w:id="1093843200"/>
        </w:rPr>
        <w:t>床面</w:t>
      </w:r>
      <w:r w:rsidRPr="00561243">
        <w:rPr>
          <w:rFonts w:hint="eastAsia"/>
          <w:kern w:val="0"/>
          <w:fitText w:val="960" w:id="1093843200"/>
        </w:rPr>
        <w:t>積</w:t>
      </w:r>
      <w:r>
        <w:rPr>
          <w:rFonts w:hint="eastAsia"/>
        </w:rPr>
        <w:t xml:space="preserve">  </w:t>
      </w:r>
      <w:r>
        <w:rPr>
          <w:rFonts w:hint="eastAsia"/>
        </w:rPr>
        <w:t>３５８．７５㎡</w:t>
      </w:r>
    </w:p>
    <w:p w:rsidR="007A6222" w:rsidRDefault="00561243" w:rsidP="00561243">
      <w:pPr>
        <w:ind w:leftChars="550" w:left="1320"/>
        <w:rPr>
          <w:rFonts w:ascii="ＭＳ 明朝" w:hAnsi="ＭＳ 明朝"/>
        </w:rPr>
      </w:pPr>
      <w:r>
        <w:rPr>
          <w:rFonts w:ascii="ＭＳ 明朝" w:hAnsi="ＭＳ 明朝" w:hint="eastAsia"/>
        </w:rPr>
        <w:t xml:space="preserve">施設内容　</w:t>
      </w:r>
      <w:r w:rsidR="007A6222">
        <w:rPr>
          <w:rFonts w:ascii="ＭＳ 明朝" w:hAnsi="ＭＳ 明朝" w:hint="eastAsia"/>
        </w:rPr>
        <w:t>機能回復訓練室・</w:t>
      </w:r>
      <w:r w:rsidR="00061BFC">
        <w:rPr>
          <w:rFonts w:ascii="ＭＳ 明朝" w:hAnsi="ＭＳ 明朝" w:hint="eastAsia"/>
        </w:rPr>
        <w:t>日常生活訓練室・社会適応訓練室</w:t>
      </w:r>
    </w:p>
    <w:p w:rsidR="00061BFC" w:rsidRPr="00061BFC" w:rsidRDefault="00061BFC" w:rsidP="00561243">
      <w:pPr>
        <w:ind w:leftChars="550" w:left="1320"/>
      </w:pPr>
      <w:r>
        <w:rPr>
          <w:rFonts w:ascii="ＭＳ 明朝" w:hAnsi="ＭＳ 明朝" w:hint="eastAsia"/>
        </w:rPr>
        <w:t xml:space="preserve">　　　　　相談室・事務室・静養室</w:t>
      </w:r>
    </w:p>
    <w:p w:rsidR="0077579E" w:rsidRPr="007A6222" w:rsidRDefault="0077579E" w:rsidP="007A6222">
      <w:pPr>
        <w:ind w:leftChars="100" w:left="722" w:hangingChars="200" w:hanging="482"/>
        <w:rPr>
          <w:rFonts w:asciiTheme="minorEastAsia" w:eastAsiaTheme="minorEastAsia" w:hAnsiTheme="minorEastAsia"/>
          <w:b/>
        </w:rPr>
      </w:pPr>
    </w:p>
    <w:p w:rsidR="00F60513" w:rsidRPr="003D7262" w:rsidRDefault="00F60513" w:rsidP="00F60513">
      <w:pPr>
        <w:rPr>
          <w:rFonts w:asciiTheme="minorEastAsia" w:eastAsiaTheme="minorEastAsia" w:hAnsiTheme="minorEastAsia"/>
          <w:b/>
        </w:rPr>
      </w:pPr>
      <w:r w:rsidRPr="003D7262">
        <w:rPr>
          <w:rFonts w:asciiTheme="minorEastAsia" w:eastAsiaTheme="minorEastAsia" w:hAnsiTheme="minorEastAsia" w:hint="eastAsia"/>
          <w:b/>
        </w:rPr>
        <w:t>４　業務内容</w:t>
      </w:r>
    </w:p>
    <w:p w:rsidR="00734F62" w:rsidRPr="003D7262" w:rsidRDefault="00734F62" w:rsidP="00734F62">
      <w:pPr>
        <w:pStyle w:val="num22"/>
        <w:shd w:val="clear" w:color="auto" w:fill="FFFFFF"/>
        <w:spacing w:before="0" w:beforeAutospacing="0" w:after="0" w:afterAutospacing="0"/>
        <w:ind w:leftChars="100" w:left="240" w:firstLine="0"/>
        <w:rPr>
          <w:rStyle w:val="p21"/>
          <w:rFonts w:asciiTheme="minorEastAsia" w:eastAsiaTheme="minorEastAsia" w:hAnsiTheme="minorEastAsia"/>
          <w:color w:val="auto"/>
        </w:rPr>
      </w:pPr>
      <w:r w:rsidRPr="003D7262">
        <w:rPr>
          <w:rStyle w:val="p21"/>
          <w:rFonts w:asciiTheme="minorEastAsia" w:eastAsiaTheme="minorEastAsia" w:hAnsiTheme="minorEastAsia" w:hint="eastAsia"/>
          <w:color w:val="auto"/>
        </w:rPr>
        <w:t xml:space="preserve">⑴　</w:t>
      </w:r>
      <w:r w:rsidR="0077579E" w:rsidRPr="003D7262">
        <w:rPr>
          <w:rStyle w:val="p21"/>
          <w:rFonts w:asciiTheme="minorEastAsia" w:eastAsiaTheme="minorEastAsia" w:hAnsiTheme="minorEastAsia" w:hint="eastAsia"/>
          <w:color w:val="auto"/>
        </w:rPr>
        <w:t>身体障害者のための施設の提供</w:t>
      </w:r>
    </w:p>
    <w:p w:rsidR="0077579E" w:rsidRPr="003D7262" w:rsidRDefault="00FB1DDF" w:rsidP="0077579E">
      <w:pPr>
        <w:pStyle w:val="num22"/>
        <w:shd w:val="clear" w:color="auto" w:fill="FFFFFF"/>
        <w:spacing w:before="0" w:beforeAutospacing="0" w:after="0" w:afterAutospacing="0"/>
        <w:ind w:leftChars="200" w:firstLineChars="100" w:firstLine="240"/>
        <w:rPr>
          <w:rFonts w:asciiTheme="minorEastAsia" w:eastAsiaTheme="minorEastAsia" w:hAnsiTheme="minorEastAsia"/>
          <w:color w:val="auto"/>
        </w:rPr>
      </w:pPr>
      <w:r w:rsidRPr="003D7262">
        <w:rPr>
          <w:rFonts w:asciiTheme="minorEastAsia" w:eastAsiaTheme="minorEastAsia" w:hAnsiTheme="minorEastAsia" w:hint="eastAsia"/>
          <w:color w:val="auto"/>
        </w:rPr>
        <w:t>木更津市身体障害者福祉センタ</w:t>
      </w:r>
      <w:r w:rsidR="0045585F" w:rsidRPr="003D7262">
        <w:rPr>
          <w:rFonts w:asciiTheme="minorEastAsia" w:eastAsiaTheme="minorEastAsia" w:hAnsiTheme="minorEastAsia" w:hint="eastAsia"/>
          <w:color w:val="auto"/>
        </w:rPr>
        <w:t>ーの設置及び管理に関する条例及び同施行　規則に基づく各部屋の使用</w:t>
      </w:r>
      <w:r w:rsidRPr="003D7262">
        <w:rPr>
          <w:rFonts w:asciiTheme="minorEastAsia" w:eastAsiaTheme="minorEastAsia" w:hAnsiTheme="minorEastAsia" w:hint="eastAsia"/>
          <w:color w:val="auto"/>
        </w:rPr>
        <w:t>許可等</w:t>
      </w:r>
      <w:r w:rsidR="0077579E" w:rsidRPr="003D7262">
        <w:rPr>
          <w:rFonts w:asciiTheme="minorEastAsia" w:eastAsiaTheme="minorEastAsia" w:hAnsiTheme="minorEastAsia" w:hint="eastAsia"/>
          <w:color w:val="auto"/>
        </w:rPr>
        <w:t>。</w:t>
      </w:r>
    </w:p>
    <w:p w:rsidR="0077579E" w:rsidRPr="003D7262" w:rsidRDefault="0077579E" w:rsidP="0077579E">
      <w:pPr>
        <w:pStyle w:val="num22"/>
        <w:shd w:val="clear" w:color="auto" w:fill="FFFFFF"/>
        <w:spacing w:before="0" w:beforeAutospacing="0" w:after="0" w:afterAutospacing="0"/>
        <w:ind w:leftChars="100" w:hangingChars="100"/>
        <w:rPr>
          <w:rStyle w:val="p21"/>
          <w:rFonts w:asciiTheme="minorEastAsia" w:eastAsiaTheme="minorEastAsia" w:hAnsiTheme="minorEastAsia"/>
          <w:color w:val="auto"/>
        </w:rPr>
      </w:pPr>
      <w:r w:rsidRPr="003D7262">
        <w:rPr>
          <w:rStyle w:val="p28"/>
          <w:rFonts w:asciiTheme="minorEastAsia" w:eastAsiaTheme="minorEastAsia" w:hAnsiTheme="minorEastAsia" w:hint="eastAsia"/>
          <w:color w:val="auto"/>
        </w:rPr>
        <w:t xml:space="preserve">⑵　</w:t>
      </w:r>
      <w:r w:rsidR="00F60513" w:rsidRPr="003D7262">
        <w:rPr>
          <w:rStyle w:val="p28"/>
          <w:rFonts w:asciiTheme="minorEastAsia" w:eastAsiaTheme="minorEastAsia" w:hAnsiTheme="minorEastAsia" w:hint="eastAsia"/>
          <w:color w:val="auto"/>
        </w:rPr>
        <w:t>身体障害者</w:t>
      </w:r>
      <w:r w:rsidRPr="003D7262">
        <w:rPr>
          <w:rStyle w:val="p28"/>
          <w:rFonts w:asciiTheme="minorEastAsia" w:eastAsiaTheme="minorEastAsia" w:hAnsiTheme="minorEastAsia" w:hint="eastAsia"/>
          <w:color w:val="auto"/>
        </w:rPr>
        <w:t>及び身体障害者の介護等を行う者</w:t>
      </w:r>
      <w:r w:rsidR="00F60513" w:rsidRPr="003D7262">
        <w:rPr>
          <w:rStyle w:val="p28"/>
          <w:rFonts w:asciiTheme="minorEastAsia" w:eastAsiaTheme="minorEastAsia" w:hAnsiTheme="minorEastAsia" w:hint="eastAsia"/>
          <w:color w:val="auto"/>
        </w:rPr>
        <w:t>への</w:t>
      </w:r>
      <w:r w:rsidR="00F60513" w:rsidRPr="003D7262">
        <w:rPr>
          <w:rStyle w:val="p21"/>
          <w:rFonts w:asciiTheme="minorEastAsia" w:eastAsiaTheme="minorEastAsia" w:hAnsiTheme="minorEastAsia" w:hint="eastAsia"/>
          <w:color w:val="auto"/>
        </w:rPr>
        <w:t>助言、支援等</w:t>
      </w:r>
    </w:p>
    <w:p w:rsidR="0077579E" w:rsidRPr="003D7262" w:rsidRDefault="00FB1DDF" w:rsidP="0077579E">
      <w:pPr>
        <w:pStyle w:val="num22"/>
        <w:shd w:val="clear" w:color="auto" w:fill="FFFFFF"/>
        <w:spacing w:before="0" w:beforeAutospacing="0" w:after="0" w:afterAutospacing="0"/>
        <w:ind w:leftChars="200" w:firstLineChars="100" w:firstLine="240"/>
        <w:rPr>
          <w:rStyle w:val="p21"/>
          <w:rFonts w:asciiTheme="minorEastAsia" w:eastAsiaTheme="minorEastAsia" w:hAnsiTheme="minorEastAsia"/>
          <w:color w:val="auto"/>
        </w:rPr>
      </w:pPr>
      <w:r w:rsidRPr="003D7262">
        <w:rPr>
          <w:rStyle w:val="p21"/>
          <w:rFonts w:asciiTheme="minorEastAsia" w:eastAsiaTheme="minorEastAsia" w:hAnsiTheme="minorEastAsia" w:hint="eastAsia"/>
          <w:color w:val="auto"/>
        </w:rPr>
        <w:t>前記２</w:t>
      </w:r>
      <w:r w:rsidR="005D097C" w:rsidRPr="003D7262">
        <w:rPr>
          <w:rStyle w:val="p21"/>
          <w:rFonts w:asciiTheme="minorEastAsia" w:eastAsiaTheme="minorEastAsia" w:hAnsiTheme="minorEastAsia" w:hint="eastAsia"/>
          <w:color w:val="auto"/>
        </w:rPr>
        <w:t>（１）の考え方に基づき、身体障害者</w:t>
      </w:r>
      <w:r w:rsidR="0077579E" w:rsidRPr="003D7262">
        <w:rPr>
          <w:rStyle w:val="p28"/>
          <w:rFonts w:asciiTheme="minorEastAsia" w:eastAsiaTheme="minorEastAsia" w:hAnsiTheme="minorEastAsia" w:hint="eastAsia"/>
          <w:color w:val="auto"/>
        </w:rPr>
        <w:t>及び身体障害者の介護等を行う者</w:t>
      </w:r>
      <w:r w:rsidR="005D097C" w:rsidRPr="003D7262">
        <w:rPr>
          <w:rStyle w:val="p21"/>
          <w:rFonts w:asciiTheme="minorEastAsia" w:eastAsiaTheme="minorEastAsia" w:hAnsiTheme="minorEastAsia" w:hint="eastAsia"/>
          <w:color w:val="auto"/>
        </w:rPr>
        <w:t>への助言、支援</w:t>
      </w:r>
      <w:r w:rsidR="0077579E" w:rsidRPr="003D7262">
        <w:rPr>
          <w:rStyle w:val="p21"/>
          <w:rFonts w:asciiTheme="minorEastAsia" w:eastAsiaTheme="minorEastAsia" w:hAnsiTheme="minorEastAsia" w:hint="eastAsia"/>
          <w:color w:val="auto"/>
        </w:rPr>
        <w:t>等</w:t>
      </w:r>
      <w:r w:rsidR="005D097C" w:rsidRPr="003D7262">
        <w:rPr>
          <w:rStyle w:val="p21"/>
          <w:rFonts w:asciiTheme="minorEastAsia" w:eastAsiaTheme="minorEastAsia" w:hAnsiTheme="minorEastAsia" w:hint="eastAsia"/>
          <w:color w:val="auto"/>
        </w:rPr>
        <w:t>を行う。</w:t>
      </w:r>
    </w:p>
    <w:p w:rsidR="00EC2ABE" w:rsidRPr="003D7262" w:rsidRDefault="0077579E" w:rsidP="0077579E">
      <w:pPr>
        <w:pStyle w:val="num22"/>
        <w:shd w:val="clear" w:color="auto" w:fill="FFFFFF"/>
        <w:spacing w:before="0" w:beforeAutospacing="0" w:after="0" w:afterAutospacing="0"/>
        <w:ind w:leftChars="100" w:left="240" w:firstLine="0"/>
        <w:rPr>
          <w:rFonts w:asciiTheme="minorEastAsia" w:eastAsiaTheme="minorEastAsia" w:hAnsiTheme="minorEastAsia"/>
          <w:color w:val="auto"/>
        </w:rPr>
      </w:pPr>
      <w:r w:rsidRPr="003D7262">
        <w:rPr>
          <w:rStyle w:val="p21"/>
          <w:rFonts w:asciiTheme="minorEastAsia" w:eastAsiaTheme="minorEastAsia" w:hAnsiTheme="minorEastAsia" w:hint="eastAsia"/>
          <w:color w:val="auto"/>
        </w:rPr>
        <w:t xml:space="preserve">⑶　</w:t>
      </w:r>
      <w:r w:rsidR="00126DD2">
        <w:rPr>
          <w:rStyle w:val="p28"/>
          <w:rFonts w:asciiTheme="minorEastAsia" w:eastAsiaTheme="minorEastAsia" w:hAnsiTheme="minorEastAsia" w:hint="eastAsia"/>
          <w:color w:val="auto"/>
        </w:rPr>
        <w:t>その他身体障害者の福祉</w:t>
      </w:r>
      <w:r w:rsidR="006E58EE">
        <w:rPr>
          <w:rStyle w:val="p28"/>
          <w:rFonts w:asciiTheme="minorEastAsia" w:eastAsiaTheme="minorEastAsia" w:hAnsiTheme="minorEastAsia" w:hint="eastAsia"/>
          <w:color w:val="auto"/>
        </w:rPr>
        <w:t>の増進のための</w:t>
      </w:r>
      <w:r w:rsidR="00692E49" w:rsidRPr="003D7262">
        <w:rPr>
          <w:rFonts w:asciiTheme="minorEastAsia" w:eastAsiaTheme="minorEastAsia" w:hAnsiTheme="minorEastAsia" w:hint="eastAsia"/>
          <w:color w:val="auto"/>
        </w:rPr>
        <w:t>事業</w:t>
      </w:r>
    </w:p>
    <w:p w:rsidR="0077579E" w:rsidRPr="003D7262" w:rsidRDefault="00185C20" w:rsidP="00D23D70">
      <w:pPr>
        <w:pStyle w:val="num22"/>
        <w:shd w:val="clear" w:color="auto" w:fill="FFFFFF"/>
        <w:spacing w:before="0" w:beforeAutospacing="0" w:after="0" w:afterAutospacing="0"/>
        <w:ind w:leftChars="100" w:hangingChars="100"/>
        <w:rPr>
          <w:rFonts w:asciiTheme="minorEastAsia" w:eastAsiaTheme="minorEastAsia" w:hAnsiTheme="minorEastAsia"/>
          <w:color w:val="auto"/>
        </w:rPr>
      </w:pPr>
      <w:r w:rsidRPr="003D7262">
        <w:rPr>
          <w:rFonts w:asciiTheme="minorEastAsia" w:eastAsiaTheme="minorEastAsia" w:hAnsiTheme="minorEastAsia" w:hint="eastAsia"/>
          <w:color w:val="auto"/>
        </w:rPr>
        <w:lastRenderedPageBreak/>
        <w:t xml:space="preserve">　　</w:t>
      </w:r>
    </w:p>
    <w:p w:rsidR="002F4248" w:rsidRPr="00185C20" w:rsidRDefault="00F60513" w:rsidP="005E0664">
      <w:pPr>
        <w:ind w:left="723" w:hangingChars="300" w:hanging="723"/>
        <w:rPr>
          <w:rFonts w:asciiTheme="minorEastAsia" w:eastAsiaTheme="minorEastAsia" w:hAnsiTheme="minorEastAsia"/>
          <w:b/>
          <w:color w:val="000000" w:themeColor="text1"/>
        </w:rPr>
      </w:pPr>
      <w:r w:rsidRPr="00734F62">
        <w:rPr>
          <w:rFonts w:asciiTheme="minorEastAsia" w:eastAsiaTheme="minorEastAsia" w:hAnsiTheme="minorEastAsia" w:hint="eastAsia"/>
          <w:b/>
        </w:rPr>
        <w:t>５</w:t>
      </w:r>
      <w:r w:rsidR="006F7D20" w:rsidRPr="00734F62">
        <w:rPr>
          <w:rFonts w:asciiTheme="minorEastAsia" w:eastAsiaTheme="minorEastAsia" w:hAnsiTheme="minorEastAsia" w:hint="eastAsia"/>
          <w:b/>
        </w:rPr>
        <w:t xml:space="preserve">　</w:t>
      </w:r>
      <w:r w:rsidR="0077579E" w:rsidRPr="00185C20">
        <w:rPr>
          <w:rFonts w:asciiTheme="minorEastAsia" w:eastAsiaTheme="minorEastAsia" w:hAnsiTheme="minorEastAsia" w:hint="eastAsia"/>
          <w:b/>
          <w:color w:val="000000" w:themeColor="text1"/>
        </w:rPr>
        <w:t>管理</w:t>
      </w:r>
      <w:r w:rsidR="002F4248" w:rsidRPr="00185C20">
        <w:rPr>
          <w:rFonts w:asciiTheme="minorEastAsia" w:eastAsiaTheme="minorEastAsia" w:hAnsiTheme="minorEastAsia" w:hint="eastAsia"/>
          <w:b/>
          <w:color w:val="000000" w:themeColor="text1"/>
        </w:rPr>
        <w:t>の基準</w:t>
      </w:r>
    </w:p>
    <w:p w:rsidR="007C484E" w:rsidRPr="00185C20" w:rsidRDefault="00832918" w:rsidP="0077579E">
      <w:pPr>
        <w:ind w:leftChars="100" w:left="240" w:firstLineChars="100" w:firstLine="240"/>
        <w:rPr>
          <w:rFonts w:asciiTheme="minorEastAsia" w:eastAsiaTheme="minorEastAsia" w:hAnsiTheme="minorEastAsia"/>
          <w:b/>
          <w:color w:val="000000" w:themeColor="text1"/>
        </w:rPr>
      </w:pPr>
      <w:r w:rsidRPr="00185C20">
        <w:rPr>
          <w:rFonts w:asciiTheme="minorEastAsia" w:eastAsiaTheme="minorEastAsia" w:hAnsiTheme="minorEastAsia" w:hint="eastAsia"/>
          <w:color w:val="000000" w:themeColor="text1"/>
        </w:rPr>
        <w:t>指定管理者が</w:t>
      </w:r>
      <w:r w:rsidR="00F236DC">
        <w:rPr>
          <w:rFonts w:asciiTheme="minorEastAsia" w:eastAsiaTheme="minorEastAsia" w:hAnsiTheme="minorEastAsia" w:hint="eastAsia"/>
          <w:color w:val="000000" w:themeColor="text1"/>
        </w:rPr>
        <w:t>管理</w:t>
      </w:r>
      <w:r w:rsidRPr="00185C20">
        <w:rPr>
          <w:rFonts w:asciiTheme="minorEastAsia" w:eastAsiaTheme="minorEastAsia" w:hAnsiTheme="minorEastAsia" w:hint="eastAsia"/>
          <w:color w:val="000000" w:themeColor="text1"/>
        </w:rPr>
        <w:t>運営</w:t>
      </w:r>
      <w:r w:rsidR="002F4248" w:rsidRPr="00185C20">
        <w:rPr>
          <w:rFonts w:asciiTheme="minorEastAsia" w:eastAsiaTheme="minorEastAsia" w:hAnsiTheme="minorEastAsia" w:hint="eastAsia"/>
          <w:color w:val="000000" w:themeColor="text1"/>
        </w:rPr>
        <w:t>を行う時間は、</w:t>
      </w:r>
      <w:r w:rsidR="0077579E" w:rsidRPr="00185C20">
        <w:rPr>
          <w:rFonts w:asciiTheme="minorEastAsia" w:eastAsiaTheme="minorEastAsia" w:hAnsiTheme="minorEastAsia" w:hint="eastAsia"/>
          <w:color w:val="000000" w:themeColor="text1"/>
        </w:rPr>
        <w:t>以下</w:t>
      </w:r>
      <w:r w:rsidR="002F4248" w:rsidRPr="00185C20">
        <w:rPr>
          <w:rFonts w:asciiTheme="minorEastAsia" w:eastAsiaTheme="minorEastAsia" w:hAnsiTheme="minorEastAsia" w:hint="eastAsia"/>
          <w:color w:val="000000" w:themeColor="text1"/>
        </w:rPr>
        <w:t>に掲げる休業日を除く</w:t>
      </w:r>
      <w:r w:rsidR="002E691A" w:rsidRPr="00185C20">
        <w:rPr>
          <w:rFonts w:asciiTheme="minorEastAsia" w:eastAsiaTheme="minorEastAsia" w:hAnsiTheme="minorEastAsia" w:hint="eastAsia"/>
          <w:color w:val="000000" w:themeColor="text1"/>
        </w:rPr>
        <w:t>、</w:t>
      </w:r>
      <w:r w:rsidR="002F4248" w:rsidRPr="00185C20">
        <w:rPr>
          <w:rFonts w:asciiTheme="minorEastAsia" w:eastAsiaTheme="minorEastAsia" w:hAnsiTheme="minorEastAsia" w:hint="eastAsia"/>
          <w:color w:val="000000" w:themeColor="text1"/>
        </w:rPr>
        <w:t>原則として</w:t>
      </w:r>
      <w:r w:rsidR="00352165" w:rsidRPr="00185C20">
        <w:rPr>
          <w:rFonts w:asciiTheme="minorEastAsia" w:eastAsiaTheme="minorEastAsia" w:hAnsiTheme="minorEastAsia" w:hint="eastAsia"/>
          <w:color w:val="000000" w:themeColor="text1"/>
        </w:rPr>
        <w:t>午前８時３０分から午後５</w:t>
      </w:r>
      <w:r w:rsidR="007C484E" w:rsidRPr="00185C20">
        <w:rPr>
          <w:rFonts w:asciiTheme="minorEastAsia" w:eastAsiaTheme="minorEastAsia" w:hAnsiTheme="minorEastAsia" w:hint="eastAsia"/>
          <w:color w:val="000000" w:themeColor="text1"/>
        </w:rPr>
        <w:t>時</w:t>
      </w:r>
      <w:r w:rsidR="00352165" w:rsidRPr="00185C20">
        <w:rPr>
          <w:rFonts w:asciiTheme="minorEastAsia" w:eastAsiaTheme="minorEastAsia" w:hAnsiTheme="minorEastAsia" w:hint="eastAsia"/>
          <w:color w:val="000000" w:themeColor="text1"/>
        </w:rPr>
        <w:t>１５分</w:t>
      </w:r>
      <w:r w:rsidR="007C484E" w:rsidRPr="00185C20">
        <w:rPr>
          <w:rFonts w:asciiTheme="minorEastAsia" w:eastAsiaTheme="minorEastAsia" w:hAnsiTheme="minorEastAsia" w:hint="eastAsia"/>
          <w:color w:val="000000" w:themeColor="text1"/>
        </w:rPr>
        <w:t>までとする。</w:t>
      </w:r>
    </w:p>
    <w:p w:rsidR="007C484E" w:rsidRPr="00185C20" w:rsidRDefault="0077579E" w:rsidP="0077579E">
      <w:pPr>
        <w:ind w:leftChars="100" w:left="720" w:hangingChars="200" w:hanging="48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w:t>
      </w:r>
      <w:r w:rsidR="002F4248" w:rsidRPr="00185C20">
        <w:rPr>
          <w:rFonts w:asciiTheme="minorEastAsia" w:eastAsiaTheme="minorEastAsia" w:hAnsiTheme="minorEastAsia" w:hint="eastAsia"/>
          <w:color w:val="000000" w:themeColor="text1"/>
        </w:rPr>
        <w:t>休業</w:t>
      </w:r>
      <w:r w:rsidR="007C484E" w:rsidRPr="00185C20">
        <w:rPr>
          <w:rFonts w:asciiTheme="minorEastAsia" w:eastAsiaTheme="minorEastAsia" w:hAnsiTheme="minorEastAsia" w:hint="eastAsia"/>
          <w:color w:val="000000" w:themeColor="text1"/>
        </w:rPr>
        <w:t>日</w:t>
      </w:r>
      <w:r w:rsidRPr="00185C20">
        <w:rPr>
          <w:rFonts w:asciiTheme="minorEastAsia" w:eastAsiaTheme="minorEastAsia" w:hAnsiTheme="minorEastAsia" w:hint="eastAsia"/>
          <w:color w:val="000000" w:themeColor="text1"/>
        </w:rPr>
        <w:t>】</w:t>
      </w:r>
    </w:p>
    <w:p w:rsidR="00DE3C4B" w:rsidRPr="00185C20" w:rsidRDefault="007C484E" w:rsidP="002E691A">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2E691A" w:rsidRPr="00185C20">
        <w:rPr>
          <w:rFonts w:asciiTheme="minorEastAsia" w:eastAsiaTheme="minorEastAsia" w:hAnsiTheme="minorEastAsia" w:hint="eastAsia"/>
          <w:color w:val="000000" w:themeColor="text1"/>
        </w:rPr>
        <w:t xml:space="preserve">　</w:t>
      </w:r>
      <w:r w:rsidR="00DE3C4B" w:rsidRPr="00185C20">
        <w:rPr>
          <w:rFonts w:asciiTheme="minorEastAsia" w:eastAsiaTheme="minorEastAsia" w:hAnsiTheme="minorEastAsia" w:hint="eastAsia"/>
          <w:color w:val="000000" w:themeColor="text1"/>
        </w:rPr>
        <w:t xml:space="preserve">ア　</w:t>
      </w:r>
      <w:r w:rsidR="0018319F">
        <w:rPr>
          <w:rFonts w:asciiTheme="minorEastAsia" w:eastAsiaTheme="minorEastAsia" w:hAnsiTheme="minorEastAsia" w:hint="eastAsia"/>
          <w:color w:val="000000" w:themeColor="text1"/>
        </w:rPr>
        <w:t>土曜日及び</w:t>
      </w:r>
      <w:r w:rsidR="00DE3C4B" w:rsidRPr="00185C20">
        <w:rPr>
          <w:rFonts w:asciiTheme="minorEastAsia" w:eastAsiaTheme="minorEastAsia" w:hAnsiTheme="minorEastAsia" w:hint="eastAsia"/>
          <w:color w:val="000000" w:themeColor="text1"/>
        </w:rPr>
        <w:t>日曜日</w:t>
      </w:r>
    </w:p>
    <w:p w:rsidR="00DE3C4B" w:rsidRPr="00185C20" w:rsidRDefault="00DE3C4B" w:rsidP="00BB0DA7">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イ　国民の祝日に関する法律（昭和２３年法律第１７８号）に規定する休日</w:t>
      </w:r>
    </w:p>
    <w:p w:rsidR="00DE3C4B" w:rsidRPr="00185C20" w:rsidRDefault="00C205B8" w:rsidP="00BB0DA7">
      <w:pPr>
        <w:ind w:left="720" w:hangingChars="300" w:hanging="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ウ　１月２日から１月４</w:t>
      </w:r>
      <w:r w:rsidR="00DE3C4B" w:rsidRPr="00185C20">
        <w:rPr>
          <w:rFonts w:asciiTheme="minorEastAsia" w:eastAsiaTheme="minorEastAsia" w:hAnsiTheme="minorEastAsia" w:hint="eastAsia"/>
          <w:color w:val="000000" w:themeColor="text1"/>
        </w:rPr>
        <w:t>日まで及び１２月２８日から１２月３１日まで</w:t>
      </w:r>
    </w:p>
    <w:p w:rsidR="002E691A" w:rsidRPr="00185C20" w:rsidRDefault="002E691A" w:rsidP="002E691A">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エ　指定管理者が特に必要があると認めるときは、市長の承認を得て、変更することができる。</w:t>
      </w:r>
    </w:p>
    <w:p w:rsidR="00DE3C4B" w:rsidRPr="00185C20" w:rsidRDefault="00DE3C4B" w:rsidP="00BB0DA7">
      <w:pPr>
        <w:ind w:left="720" w:hangingChars="300" w:hanging="720"/>
        <w:rPr>
          <w:rFonts w:asciiTheme="minorEastAsia" w:eastAsiaTheme="minorEastAsia" w:hAnsiTheme="minorEastAsia"/>
          <w:color w:val="000000" w:themeColor="text1"/>
        </w:rPr>
      </w:pPr>
    </w:p>
    <w:p w:rsidR="00A250AB" w:rsidRPr="00185C20" w:rsidRDefault="005E0664" w:rsidP="005E0664">
      <w:pPr>
        <w:ind w:left="723" w:hangingChars="300" w:hanging="723"/>
        <w:rPr>
          <w:rFonts w:asciiTheme="minorEastAsia" w:eastAsiaTheme="minorEastAsia" w:hAnsiTheme="minorEastAsia"/>
          <w:b/>
          <w:color w:val="000000" w:themeColor="text1"/>
        </w:rPr>
      </w:pPr>
      <w:r w:rsidRPr="00185C20">
        <w:rPr>
          <w:rFonts w:asciiTheme="minorEastAsia" w:eastAsiaTheme="minorEastAsia" w:hAnsiTheme="minorEastAsia" w:hint="eastAsia"/>
          <w:b/>
          <w:color w:val="000000" w:themeColor="text1"/>
        </w:rPr>
        <w:t>６</w:t>
      </w:r>
      <w:r w:rsidR="00B12D17" w:rsidRPr="00185C20">
        <w:rPr>
          <w:rFonts w:asciiTheme="minorEastAsia" w:eastAsiaTheme="minorEastAsia" w:hAnsiTheme="minorEastAsia" w:hint="eastAsia"/>
          <w:b/>
          <w:color w:val="000000" w:themeColor="text1"/>
        </w:rPr>
        <w:t xml:space="preserve">　指定期間</w:t>
      </w:r>
    </w:p>
    <w:p w:rsidR="00B12D17" w:rsidRPr="00185C20" w:rsidRDefault="00B12D17" w:rsidP="00BB0DA7">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A00718">
        <w:rPr>
          <w:rFonts w:asciiTheme="minorEastAsia" w:eastAsiaTheme="minorEastAsia" w:hAnsiTheme="minorEastAsia" w:hint="eastAsia"/>
          <w:color w:val="000000" w:themeColor="text1"/>
        </w:rPr>
        <w:t>令和</w:t>
      </w:r>
      <w:r w:rsidR="001A3922">
        <w:rPr>
          <w:rFonts w:asciiTheme="minorEastAsia" w:eastAsiaTheme="minorEastAsia" w:hAnsiTheme="minorEastAsia" w:hint="eastAsia"/>
          <w:color w:val="000000" w:themeColor="text1"/>
        </w:rPr>
        <w:t>３年４月１日から</w:t>
      </w:r>
      <w:r w:rsidR="00A00718">
        <w:rPr>
          <w:rFonts w:asciiTheme="minorEastAsia" w:eastAsiaTheme="minorEastAsia" w:hAnsiTheme="minorEastAsia" w:hint="eastAsia"/>
          <w:color w:val="000000" w:themeColor="text1"/>
        </w:rPr>
        <w:t>令和</w:t>
      </w:r>
      <w:r w:rsidR="00BB2147">
        <w:rPr>
          <w:rFonts w:asciiTheme="minorEastAsia" w:eastAsiaTheme="minorEastAsia" w:hAnsiTheme="minorEastAsia" w:hint="eastAsia"/>
          <w:color w:val="000000" w:themeColor="text1"/>
        </w:rPr>
        <w:t>８</w:t>
      </w:r>
      <w:r w:rsidRPr="00185C20">
        <w:rPr>
          <w:rFonts w:asciiTheme="minorEastAsia" w:eastAsiaTheme="minorEastAsia" w:hAnsiTheme="minorEastAsia" w:hint="eastAsia"/>
          <w:color w:val="000000" w:themeColor="text1"/>
        </w:rPr>
        <w:t>年３月３１日まで</w:t>
      </w:r>
      <w:r w:rsidR="00703880">
        <w:rPr>
          <w:rFonts w:asciiTheme="minorEastAsia" w:eastAsiaTheme="minorEastAsia" w:hAnsiTheme="minorEastAsia" w:hint="eastAsia"/>
          <w:color w:val="000000" w:themeColor="text1"/>
        </w:rPr>
        <w:t>の</w:t>
      </w:r>
      <w:r w:rsidR="00BB2147">
        <w:rPr>
          <w:rFonts w:asciiTheme="minorEastAsia" w:eastAsiaTheme="minorEastAsia" w:hAnsiTheme="minorEastAsia" w:hint="eastAsia"/>
          <w:color w:val="000000" w:themeColor="text1"/>
        </w:rPr>
        <w:t>５</w:t>
      </w:r>
      <w:r w:rsidR="0077579E" w:rsidRPr="00185C20">
        <w:rPr>
          <w:rFonts w:asciiTheme="minorEastAsia" w:eastAsiaTheme="minorEastAsia" w:hAnsiTheme="minorEastAsia" w:hint="eastAsia"/>
          <w:color w:val="000000" w:themeColor="text1"/>
        </w:rPr>
        <w:t>年間</w:t>
      </w:r>
    </w:p>
    <w:p w:rsidR="00B12D17" w:rsidRPr="00A00718" w:rsidRDefault="00B12D17" w:rsidP="00BB0DA7">
      <w:pPr>
        <w:ind w:left="720" w:hangingChars="300" w:hanging="720"/>
        <w:rPr>
          <w:rFonts w:asciiTheme="minorEastAsia" w:eastAsiaTheme="minorEastAsia" w:hAnsiTheme="minorEastAsia"/>
          <w:color w:val="000000" w:themeColor="text1"/>
        </w:rPr>
      </w:pPr>
    </w:p>
    <w:p w:rsidR="00B12D17" w:rsidRPr="00185C20" w:rsidRDefault="005E0664" w:rsidP="005E0664">
      <w:pPr>
        <w:ind w:left="723" w:hangingChars="300" w:hanging="723"/>
        <w:rPr>
          <w:rFonts w:asciiTheme="minorEastAsia" w:eastAsiaTheme="minorEastAsia" w:hAnsiTheme="minorEastAsia"/>
          <w:b/>
          <w:color w:val="000000" w:themeColor="text1"/>
        </w:rPr>
      </w:pPr>
      <w:r w:rsidRPr="00185C20">
        <w:rPr>
          <w:rFonts w:asciiTheme="minorEastAsia" w:eastAsiaTheme="minorEastAsia" w:hAnsiTheme="minorEastAsia" w:hint="eastAsia"/>
          <w:b/>
          <w:color w:val="000000" w:themeColor="text1"/>
        </w:rPr>
        <w:t>７</w:t>
      </w:r>
      <w:r w:rsidR="00B12D17" w:rsidRPr="00185C20">
        <w:rPr>
          <w:rFonts w:asciiTheme="minorEastAsia" w:eastAsiaTheme="minorEastAsia" w:hAnsiTheme="minorEastAsia" w:hint="eastAsia"/>
          <w:b/>
          <w:color w:val="000000" w:themeColor="text1"/>
        </w:rPr>
        <w:t xml:space="preserve">　</w:t>
      </w:r>
      <w:r w:rsidR="00037336" w:rsidRPr="00185C20">
        <w:rPr>
          <w:rFonts w:asciiTheme="minorEastAsia" w:eastAsiaTheme="minorEastAsia" w:hAnsiTheme="minorEastAsia" w:hint="eastAsia"/>
          <w:b/>
          <w:color w:val="000000" w:themeColor="text1"/>
        </w:rPr>
        <w:t>法令等の遵守</w:t>
      </w:r>
    </w:p>
    <w:p w:rsidR="00F15E1C" w:rsidRPr="00185C20" w:rsidRDefault="00162B23" w:rsidP="0077579E">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センター</w:t>
      </w:r>
      <w:r w:rsidR="00F15E1C" w:rsidRPr="00185C20">
        <w:rPr>
          <w:rFonts w:asciiTheme="minorEastAsia" w:eastAsiaTheme="minorEastAsia" w:hAnsiTheme="minorEastAsia" w:hint="eastAsia"/>
          <w:color w:val="000000" w:themeColor="text1"/>
        </w:rPr>
        <w:t>の管理運営にあたっては、この仕様書のほか、次に掲げる法令等</w:t>
      </w:r>
      <w:r w:rsidR="005371E1" w:rsidRPr="00185C20">
        <w:rPr>
          <w:rFonts w:asciiTheme="minorEastAsia" w:eastAsiaTheme="minorEastAsia" w:hAnsiTheme="minorEastAsia" w:hint="eastAsia"/>
          <w:color w:val="000000" w:themeColor="text1"/>
        </w:rPr>
        <w:t>を遵守し</w:t>
      </w:r>
      <w:r w:rsidR="00F15E1C" w:rsidRPr="00185C20">
        <w:rPr>
          <w:rFonts w:asciiTheme="minorEastAsia" w:eastAsiaTheme="minorEastAsia" w:hAnsiTheme="minorEastAsia" w:hint="eastAsia"/>
          <w:color w:val="000000" w:themeColor="text1"/>
        </w:rPr>
        <w:t>なければならない。</w:t>
      </w:r>
    </w:p>
    <w:p w:rsidR="0077579E" w:rsidRPr="00185C20" w:rsidRDefault="00037336" w:rsidP="0077579E">
      <w:pPr>
        <w:ind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color w:val="000000" w:themeColor="text1"/>
        </w:rPr>
        <w:t>⑴</w:t>
      </w:r>
      <w:r w:rsidRPr="00185C20">
        <w:rPr>
          <w:rFonts w:asciiTheme="minorEastAsia" w:eastAsiaTheme="minorEastAsia" w:hAnsiTheme="minorEastAsia" w:hint="eastAsia"/>
          <w:color w:val="000000" w:themeColor="text1"/>
        </w:rPr>
        <w:t xml:space="preserve">　地方自治法（昭和２２年法律第６７号）</w:t>
      </w:r>
    </w:p>
    <w:p w:rsidR="0077579E" w:rsidRPr="00185C20" w:rsidRDefault="00037336" w:rsidP="0077579E">
      <w:pPr>
        <w:ind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color w:val="000000" w:themeColor="text1"/>
        </w:rPr>
        <w:t>⑵</w:t>
      </w:r>
      <w:r w:rsidRPr="00185C20">
        <w:rPr>
          <w:rFonts w:asciiTheme="minorEastAsia" w:eastAsiaTheme="minorEastAsia" w:hAnsiTheme="minorEastAsia" w:hint="eastAsia"/>
          <w:color w:val="000000" w:themeColor="text1"/>
        </w:rPr>
        <w:t xml:space="preserve">　</w:t>
      </w:r>
      <w:r w:rsidR="00FF0C82" w:rsidRPr="00185C20">
        <w:rPr>
          <w:rFonts w:asciiTheme="minorEastAsia" w:eastAsiaTheme="minorEastAsia" w:hAnsiTheme="minorEastAsia" w:hint="eastAsia"/>
          <w:color w:val="000000" w:themeColor="text1"/>
        </w:rPr>
        <w:t>身体障害者福祉法（昭和２４年法律第２８３号）</w:t>
      </w:r>
    </w:p>
    <w:p w:rsidR="0077579E" w:rsidRPr="00185C20" w:rsidRDefault="00FF0C82" w:rsidP="0077579E">
      <w:pPr>
        <w:ind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color w:val="000000" w:themeColor="text1"/>
        </w:rPr>
        <w:t>⑶</w:t>
      </w:r>
      <w:r w:rsidRPr="00185C20">
        <w:rPr>
          <w:rFonts w:asciiTheme="minorEastAsia" w:eastAsiaTheme="minorEastAsia" w:hAnsiTheme="minorEastAsia" w:hint="eastAsia"/>
          <w:color w:val="000000" w:themeColor="text1"/>
        </w:rPr>
        <w:t xml:space="preserve">　社会福祉法（昭和２６年法律第４５号）</w:t>
      </w:r>
    </w:p>
    <w:p w:rsidR="0077579E" w:rsidRPr="00185C20" w:rsidRDefault="00FF0C82" w:rsidP="0077579E">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color w:val="000000" w:themeColor="text1"/>
        </w:rPr>
        <w:t>⑷</w:t>
      </w:r>
      <w:r w:rsidR="0077579E" w:rsidRPr="00185C20">
        <w:rPr>
          <w:rFonts w:asciiTheme="minorEastAsia" w:eastAsiaTheme="minorEastAsia" w:hAnsiTheme="minorEastAsia" w:hint="eastAsia"/>
          <w:color w:val="000000" w:themeColor="text1"/>
        </w:rPr>
        <w:t xml:space="preserve">　</w:t>
      </w:r>
      <w:r w:rsidR="00162B23" w:rsidRPr="00185C20">
        <w:rPr>
          <w:rFonts w:asciiTheme="minorEastAsia" w:eastAsiaTheme="minorEastAsia" w:hAnsiTheme="minorEastAsia" w:hint="eastAsia"/>
          <w:color w:val="000000" w:themeColor="text1"/>
        </w:rPr>
        <w:t>障害者の日常生活及び社会生活を総合的に支援するための法律</w:t>
      </w:r>
      <w:r w:rsidR="006F7D20" w:rsidRPr="00185C20">
        <w:rPr>
          <w:rFonts w:asciiTheme="minorEastAsia" w:eastAsiaTheme="minorEastAsia" w:hAnsiTheme="minorEastAsia" w:hint="eastAsia"/>
          <w:color w:val="000000" w:themeColor="text1"/>
        </w:rPr>
        <w:t>（平成１７年法第１２３号）</w:t>
      </w:r>
    </w:p>
    <w:p w:rsidR="0077579E" w:rsidRDefault="0077579E" w:rsidP="0077579E">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⑸　</w:t>
      </w:r>
      <w:r w:rsidR="00162B23" w:rsidRPr="00185C20">
        <w:rPr>
          <w:rFonts w:asciiTheme="minorEastAsia" w:eastAsiaTheme="minorEastAsia" w:hAnsiTheme="minorEastAsia" w:hint="eastAsia"/>
          <w:color w:val="000000" w:themeColor="text1"/>
        </w:rPr>
        <w:t>障害者の日常生活及び社会生活を総合的に支援するための法律</w:t>
      </w:r>
      <w:r w:rsidR="00AA7BBA" w:rsidRPr="00185C20">
        <w:rPr>
          <w:rFonts w:asciiTheme="minorEastAsia" w:eastAsiaTheme="minorEastAsia" w:hAnsiTheme="minorEastAsia" w:hint="eastAsia"/>
          <w:color w:val="000000" w:themeColor="text1"/>
        </w:rPr>
        <w:t>に基づ</w:t>
      </w:r>
      <w:r w:rsidR="005371E1" w:rsidRPr="00185C20">
        <w:rPr>
          <w:rFonts w:asciiTheme="minorEastAsia" w:eastAsiaTheme="minorEastAsia" w:hAnsiTheme="minorEastAsia" w:hint="eastAsia"/>
          <w:color w:val="000000" w:themeColor="text1"/>
        </w:rPr>
        <w:t>く指定障害福祉サービスの事業等の人員、設備及び運営に関する基準</w:t>
      </w:r>
      <w:r w:rsidR="00AA7BBA" w:rsidRPr="00185C20">
        <w:rPr>
          <w:rFonts w:asciiTheme="minorEastAsia" w:eastAsiaTheme="minorEastAsia" w:hAnsiTheme="minorEastAsia" w:hint="eastAsia"/>
          <w:color w:val="000000" w:themeColor="text1"/>
        </w:rPr>
        <w:t>（平成１８年厚生労働省令第１７１号）</w:t>
      </w:r>
    </w:p>
    <w:p w:rsidR="00F236DC" w:rsidRDefault="0077579E" w:rsidP="0077579E">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⑹</w:t>
      </w:r>
      <w:r w:rsidR="00262605" w:rsidRPr="00185C20">
        <w:rPr>
          <w:rFonts w:asciiTheme="minorEastAsia" w:eastAsiaTheme="minorEastAsia" w:hAnsiTheme="minorEastAsia" w:hint="eastAsia"/>
          <w:color w:val="000000" w:themeColor="text1"/>
        </w:rPr>
        <w:t xml:space="preserve">　</w:t>
      </w:r>
      <w:r w:rsidR="00F236DC">
        <w:rPr>
          <w:rFonts w:asciiTheme="minorEastAsia" w:eastAsiaTheme="minorEastAsia" w:hAnsiTheme="minorEastAsia" w:hint="eastAsia"/>
          <w:color w:val="000000" w:themeColor="text1"/>
        </w:rPr>
        <w:t>木更津市身体</w:t>
      </w:r>
      <w:r w:rsidR="0005050C">
        <w:rPr>
          <w:rFonts w:asciiTheme="minorEastAsia" w:eastAsiaTheme="minorEastAsia" w:hAnsiTheme="minorEastAsia" w:hint="eastAsia"/>
          <w:color w:val="000000" w:themeColor="text1"/>
        </w:rPr>
        <w:t>障害者福祉センターの設置及び管理に関する条例（平成１２年条例第５</w:t>
      </w:r>
      <w:r w:rsidR="00F236DC">
        <w:rPr>
          <w:rFonts w:asciiTheme="minorEastAsia" w:eastAsiaTheme="minorEastAsia" w:hAnsiTheme="minorEastAsia" w:hint="eastAsia"/>
          <w:color w:val="000000" w:themeColor="text1"/>
        </w:rPr>
        <w:t>号）</w:t>
      </w:r>
    </w:p>
    <w:p w:rsidR="00262605" w:rsidRPr="00185C20" w:rsidRDefault="0077579E" w:rsidP="0077579E">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⑺　</w:t>
      </w:r>
      <w:r w:rsidR="00D52656">
        <w:rPr>
          <w:rFonts w:asciiTheme="minorEastAsia" w:eastAsiaTheme="minorEastAsia" w:hAnsiTheme="minorEastAsia" w:hint="eastAsia"/>
          <w:color w:val="000000" w:themeColor="text1"/>
        </w:rPr>
        <w:t>木更津市身体障害者福祉センター管理</w:t>
      </w:r>
      <w:r w:rsidR="0005050C">
        <w:rPr>
          <w:rFonts w:asciiTheme="minorEastAsia" w:eastAsiaTheme="minorEastAsia" w:hAnsiTheme="minorEastAsia" w:hint="eastAsia"/>
          <w:color w:val="000000" w:themeColor="text1"/>
        </w:rPr>
        <w:t>規則（平成１２年規則第６７</w:t>
      </w:r>
      <w:r w:rsidR="00F236DC">
        <w:rPr>
          <w:rFonts w:asciiTheme="minorEastAsia" w:eastAsiaTheme="minorEastAsia" w:hAnsiTheme="minorEastAsia" w:hint="eastAsia"/>
          <w:color w:val="000000" w:themeColor="text1"/>
        </w:rPr>
        <w:t>号）</w:t>
      </w:r>
    </w:p>
    <w:p w:rsidR="00F236DC" w:rsidRPr="00185C20" w:rsidRDefault="0005050C" w:rsidP="00F236DC">
      <w:pPr>
        <w:ind w:leftChars="100" w:left="48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⑻</w:t>
      </w:r>
      <w:r w:rsidR="005371E1" w:rsidRPr="00185C20">
        <w:rPr>
          <w:rFonts w:asciiTheme="minorEastAsia" w:eastAsiaTheme="minorEastAsia" w:hAnsiTheme="minorEastAsia" w:hint="eastAsia"/>
          <w:color w:val="000000" w:themeColor="text1"/>
        </w:rPr>
        <w:t xml:space="preserve">　</w:t>
      </w:r>
      <w:r w:rsidR="00F236DC" w:rsidRPr="00185C20">
        <w:rPr>
          <w:rFonts w:asciiTheme="minorEastAsia" w:eastAsiaTheme="minorEastAsia" w:hAnsiTheme="minorEastAsia" w:hint="eastAsia"/>
          <w:color w:val="000000" w:themeColor="text1"/>
        </w:rPr>
        <w:t>木更津市公の施設に係る指定管理者の指定手続等に関する条例（平成１７年条例第１７号）</w:t>
      </w:r>
    </w:p>
    <w:p w:rsidR="00F236DC" w:rsidRPr="00185C20" w:rsidRDefault="0005050C" w:rsidP="0005050C">
      <w:pPr>
        <w:ind w:leftChars="100" w:left="48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⑼　</w:t>
      </w:r>
      <w:r w:rsidR="00F236DC" w:rsidRPr="00185C20">
        <w:rPr>
          <w:rFonts w:asciiTheme="minorEastAsia" w:eastAsiaTheme="minorEastAsia" w:hAnsiTheme="minorEastAsia" w:hint="eastAsia"/>
          <w:color w:val="000000" w:themeColor="text1"/>
        </w:rPr>
        <w:t>木更津市公の施設</w:t>
      </w:r>
      <w:r>
        <w:rPr>
          <w:rFonts w:asciiTheme="minorEastAsia" w:eastAsiaTheme="minorEastAsia" w:hAnsiTheme="minorEastAsia" w:hint="eastAsia"/>
          <w:color w:val="000000" w:themeColor="text1"/>
        </w:rPr>
        <w:t>に係る指定管理者の指定手続等に関する条例施行規則（平成１７年規則</w:t>
      </w:r>
      <w:r w:rsidR="00F236DC" w:rsidRPr="00185C20">
        <w:rPr>
          <w:rFonts w:asciiTheme="minorEastAsia" w:eastAsiaTheme="minorEastAsia" w:hAnsiTheme="minorEastAsia" w:hint="eastAsia"/>
          <w:color w:val="000000" w:themeColor="text1"/>
        </w:rPr>
        <w:t>第３２号）</w:t>
      </w:r>
    </w:p>
    <w:p w:rsidR="00262605" w:rsidRPr="00185C20" w:rsidRDefault="0005050C" w:rsidP="0005050C">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⑽　</w:t>
      </w:r>
      <w:r w:rsidR="00262605" w:rsidRPr="00185C20">
        <w:rPr>
          <w:rFonts w:asciiTheme="minorEastAsia" w:eastAsiaTheme="minorEastAsia" w:hAnsiTheme="minorEastAsia" w:hint="eastAsia"/>
          <w:color w:val="000000" w:themeColor="text1"/>
        </w:rPr>
        <w:t>木更津市財務規則（昭和６２年木更津市規則第１号）</w:t>
      </w:r>
    </w:p>
    <w:p w:rsidR="00FB47D8" w:rsidRPr="00185C20" w:rsidRDefault="00FB47D8" w:rsidP="00CC18D5">
      <w:pPr>
        <w:rPr>
          <w:rFonts w:asciiTheme="minorEastAsia" w:eastAsiaTheme="minorEastAsia" w:hAnsiTheme="minorEastAsia"/>
          <w:color w:val="000000" w:themeColor="text1"/>
        </w:rPr>
      </w:pPr>
    </w:p>
    <w:p w:rsidR="00B87D29" w:rsidRPr="00185C20" w:rsidRDefault="0077579E" w:rsidP="00B87D29">
      <w:pPr>
        <w:rPr>
          <w:rFonts w:asciiTheme="minorEastAsia" w:eastAsiaTheme="minorEastAsia" w:hAnsiTheme="minorEastAsia"/>
          <w:b/>
          <w:color w:val="000000" w:themeColor="text1"/>
        </w:rPr>
      </w:pPr>
      <w:r w:rsidRPr="00185C20">
        <w:rPr>
          <w:rFonts w:asciiTheme="minorEastAsia" w:eastAsiaTheme="minorEastAsia" w:hAnsiTheme="minorEastAsia"/>
          <w:noProof/>
          <w:color w:val="000000" w:themeColor="text1"/>
        </w:rPr>
        <mc:AlternateContent>
          <mc:Choice Requires="wpc">
            <w:drawing>
              <wp:anchor distT="0" distB="0" distL="114300" distR="114300" simplePos="0" relativeHeight="251657728" behindDoc="1" locked="0" layoutInCell="1" allowOverlap="1" wp14:anchorId="119596BF" wp14:editId="32C4C5ED">
                <wp:simplePos x="0" y="0"/>
                <wp:positionH relativeFrom="column">
                  <wp:posOffset>400050</wp:posOffset>
                </wp:positionH>
                <wp:positionV relativeFrom="paragraph">
                  <wp:posOffset>235585</wp:posOffset>
                </wp:positionV>
                <wp:extent cx="5534025" cy="3227705"/>
                <wp:effectExtent l="3810" t="0" r="0" b="3175"/>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16639AA" id="キャンバス 3" o:spid="_x0000_s1026" editas="canvas" style="position:absolute;left:0;text-align:left;margin-left:31.5pt;margin-top:18.55pt;width:435.75pt;height:254.15pt;z-index:-251658752" coordsize="5534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40;height:32277;visibility:visible;mso-wrap-style:square">
                  <v:fill o:detectmouseclick="t"/>
                  <v:path o:connecttype="none"/>
                </v:shape>
              </v:group>
            </w:pict>
          </mc:Fallback>
        </mc:AlternateContent>
      </w:r>
      <w:r w:rsidR="008F285C">
        <w:rPr>
          <w:rFonts w:asciiTheme="minorEastAsia" w:eastAsiaTheme="minorEastAsia" w:hAnsiTheme="minorEastAsia" w:hint="eastAsia"/>
          <w:b/>
          <w:color w:val="000000" w:themeColor="text1"/>
        </w:rPr>
        <w:t>８</w:t>
      </w:r>
      <w:r w:rsidR="003B575D" w:rsidRPr="00185C20">
        <w:rPr>
          <w:rFonts w:asciiTheme="minorEastAsia" w:eastAsiaTheme="minorEastAsia" w:hAnsiTheme="minorEastAsia" w:hint="eastAsia"/>
          <w:b/>
          <w:color w:val="000000" w:themeColor="text1"/>
        </w:rPr>
        <w:t xml:space="preserve">　</w:t>
      </w:r>
      <w:r w:rsidR="00FC3025" w:rsidRPr="00185C20">
        <w:rPr>
          <w:rFonts w:asciiTheme="minorEastAsia" w:eastAsiaTheme="minorEastAsia" w:hAnsiTheme="minorEastAsia" w:hint="eastAsia"/>
          <w:b/>
          <w:color w:val="000000" w:themeColor="text1"/>
        </w:rPr>
        <w:t>管理経費（指定管理料）等</w:t>
      </w:r>
    </w:p>
    <w:p w:rsidR="005371E1" w:rsidRPr="00185C20" w:rsidRDefault="00D23D70" w:rsidP="005371E1">
      <w:pPr>
        <w:ind w:leftChars="100" w:left="240"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指定管理業務に係る経費は、</w:t>
      </w:r>
      <w:r w:rsidR="00126DD2">
        <w:rPr>
          <w:rFonts w:asciiTheme="minorEastAsia" w:eastAsiaTheme="minorEastAsia" w:hAnsiTheme="minorEastAsia" w:hint="eastAsia"/>
          <w:color w:val="000000" w:themeColor="text1"/>
        </w:rPr>
        <w:t>自主</w:t>
      </w:r>
      <w:r>
        <w:rPr>
          <w:rFonts w:asciiTheme="minorEastAsia" w:eastAsiaTheme="minorEastAsia" w:hAnsiTheme="minorEastAsia" w:hint="eastAsia"/>
          <w:color w:val="000000" w:themeColor="text1"/>
        </w:rPr>
        <w:t>事業の運営による事業報酬</w:t>
      </w:r>
      <w:r w:rsidR="005371E1" w:rsidRPr="00185C20">
        <w:rPr>
          <w:rFonts w:asciiTheme="minorEastAsia" w:eastAsiaTheme="minorEastAsia" w:hAnsiTheme="minorEastAsia" w:hint="eastAsia"/>
          <w:color w:val="000000" w:themeColor="text1"/>
        </w:rPr>
        <w:t>により賄うものとし、本市からは指定管理料は支払わない。</w:t>
      </w:r>
    </w:p>
    <w:p w:rsidR="00453A0D" w:rsidRPr="00185C20" w:rsidRDefault="005371E1" w:rsidP="005371E1">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ただし、天災その他やむを得ない事情により経費を要する事態が生じた場合は、対応について市と指定管理者で協議するものとする。</w:t>
      </w:r>
    </w:p>
    <w:p w:rsidR="005371E1" w:rsidRPr="00185C20" w:rsidRDefault="005371E1" w:rsidP="005371E1">
      <w:pPr>
        <w:rPr>
          <w:rFonts w:asciiTheme="minorEastAsia" w:eastAsiaTheme="minorEastAsia" w:hAnsiTheme="minorEastAsia"/>
          <w:color w:val="000000" w:themeColor="text1"/>
        </w:rPr>
      </w:pPr>
    </w:p>
    <w:p w:rsidR="004E297E" w:rsidRPr="00185C20" w:rsidRDefault="008F285C" w:rsidP="000C6A1A">
      <w:pPr>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９</w:t>
      </w:r>
      <w:r w:rsidR="000C6A1A" w:rsidRPr="00185C20">
        <w:rPr>
          <w:rFonts w:asciiTheme="minorEastAsia" w:eastAsiaTheme="minorEastAsia" w:hAnsiTheme="minorEastAsia" w:hint="eastAsia"/>
          <w:b/>
          <w:color w:val="000000" w:themeColor="text1"/>
        </w:rPr>
        <w:t xml:space="preserve">　</w:t>
      </w:r>
      <w:r w:rsidR="00E712AF" w:rsidRPr="00185C20">
        <w:rPr>
          <w:rFonts w:asciiTheme="minorEastAsia" w:eastAsiaTheme="minorEastAsia" w:hAnsiTheme="minorEastAsia" w:hint="eastAsia"/>
          <w:b/>
          <w:color w:val="000000" w:themeColor="text1"/>
        </w:rPr>
        <w:t>物品の帰属等</w:t>
      </w:r>
    </w:p>
    <w:p w:rsidR="005E30F7" w:rsidRDefault="00CC18D5" w:rsidP="005E30F7">
      <w:pPr>
        <w:ind w:leftChars="200" w:left="48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センターに設置する備品は</w:t>
      </w:r>
      <w:r w:rsidR="005371E1" w:rsidRPr="00185C20">
        <w:rPr>
          <w:rFonts w:asciiTheme="minorEastAsia" w:eastAsiaTheme="minorEastAsia" w:hAnsiTheme="minorEastAsia" w:hint="eastAsia"/>
          <w:color w:val="000000" w:themeColor="text1"/>
        </w:rPr>
        <w:t>、</w:t>
      </w:r>
      <w:r w:rsidR="005E30F7">
        <w:rPr>
          <w:rFonts w:asciiTheme="minorEastAsia" w:eastAsiaTheme="minorEastAsia" w:hAnsiTheme="minorEastAsia" w:hint="eastAsia"/>
          <w:color w:val="000000" w:themeColor="text1"/>
        </w:rPr>
        <w:t>無償で指定管理者に貸与する。ただし貸与して</w:t>
      </w:r>
    </w:p>
    <w:p w:rsidR="00CC18D5" w:rsidRPr="00185C20" w:rsidRDefault="00CC18D5" w:rsidP="005E30F7">
      <w:pPr>
        <w:ind w:leftChars="100" w:left="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いる備品の廃棄を行う場合は、事前に市に連絡しその承諾を得た上で指示に従うこと。</w:t>
      </w:r>
    </w:p>
    <w:p w:rsidR="005E30F7" w:rsidRDefault="00CC18D5" w:rsidP="005E30F7">
      <w:pPr>
        <w:ind w:leftChars="200" w:left="48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指定管理者が物品を購入した</w:t>
      </w:r>
      <w:r w:rsidR="000B4290" w:rsidRPr="00185C20">
        <w:rPr>
          <w:rFonts w:asciiTheme="minorEastAsia" w:eastAsiaTheme="minorEastAsia" w:hAnsiTheme="minorEastAsia" w:hint="eastAsia"/>
          <w:color w:val="000000" w:themeColor="text1"/>
        </w:rPr>
        <w:t>ときは、購入後の当該物品は指定管理者</w:t>
      </w:r>
      <w:r w:rsidR="005E30F7">
        <w:rPr>
          <w:rFonts w:asciiTheme="minorEastAsia" w:eastAsiaTheme="minorEastAsia" w:hAnsiTheme="minorEastAsia" w:hint="eastAsia"/>
          <w:color w:val="000000" w:themeColor="text1"/>
        </w:rPr>
        <w:t>の所有</w:t>
      </w:r>
    </w:p>
    <w:p w:rsidR="00E712AF" w:rsidRPr="00185C20" w:rsidRDefault="00A85577" w:rsidP="005E30F7">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に</w:t>
      </w:r>
      <w:r w:rsidR="00B46CAF" w:rsidRPr="00185C20">
        <w:rPr>
          <w:rFonts w:asciiTheme="minorEastAsia" w:eastAsiaTheme="minorEastAsia" w:hAnsiTheme="minorEastAsia" w:hint="eastAsia"/>
          <w:color w:val="000000" w:themeColor="text1"/>
        </w:rPr>
        <w:t>属するものとする。</w:t>
      </w:r>
    </w:p>
    <w:p w:rsidR="00B46CAF" w:rsidRPr="00185C20" w:rsidRDefault="00B46CAF" w:rsidP="00CC18D5">
      <w:pPr>
        <w:ind w:left="480" w:hangingChars="200" w:hanging="48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p>
    <w:p w:rsidR="000C6A1A" w:rsidRPr="00185C20" w:rsidRDefault="008F285C" w:rsidP="001A5225">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10</w:t>
      </w:r>
      <w:r w:rsidR="000C6A1A" w:rsidRPr="00185C20">
        <w:rPr>
          <w:rFonts w:asciiTheme="minorEastAsia" w:eastAsiaTheme="minorEastAsia" w:hAnsiTheme="minorEastAsia" w:hint="eastAsia"/>
          <w:b/>
          <w:color w:val="000000" w:themeColor="text1"/>
        </w:rPr>
        <w:t xml:space="preserve">　個人情報</w:t>
      </w:r>
      <w:r w:rsidR="00252B6A" w:rsidRPr="00185C20">
        <w:rPr>
          <w:rFonts w:asciiTheme="minorEastAsia" w:eastAsiaTheme="minorEastAsia" w:hAnsiTheme="minorEastAsia" w:hint="eastAsia"/>
          <w:b/>
          <w:color w:val="000000" w:themeColor="text1"/>
        </w:rPr>
        <w:t>及び情報公開</w:t>
      </w:r>
      <w:r w:rsidR="000C6A1A" w:rsidRPr="00185C20">
        <w:rPr>
          <w:rFonts w:asciiTheme="minorEastAsia" w:eastAsiaTheme="minorEastAsia" w:hAnsiTheme="minorEastAsia" w:hint="eastAsia"/>
          <w:b/>
          <w:color w:val="000000" w:themeColor="text1"/>
        </w:rPr>
        <w:t>の取扱い</w:t>
      </w:r>
    </w:p>
    <w:p w:rsidR="00252B6A" w:rsidRPr="00185C20" w:rsidRDefault="006D302B" w:rsidP="006D302B">
      <w:pPr>
        <w:ind w:left="24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指定管理者は、</w:t>
      </w:r>
      <w:r w:rsidR="00CD5A06" w:rsidRPr="00185C20">
        <w:rPr>
          <w:rFonts w:asciiTheme="minorEastAsia" w:eastAsiaTheme="minorEastAsia" w:hAnsiTheme="minorEastAsia" w:hint="eastAsia"/>
          <w:color w:val="000000" w:themeColor="text1"/>
        </w:rPr>
        <w:t>木更津市公の施設に係る指定管理者の指定手続等に関する条例（平成１７年木更津市条例第１７号）第１３条の規定により、</w:t>
      </w:r>
      <w:r w:rsidR="000B4290" w:rsidRPr="00185C20">
        <w:rPr>
          <w:rFonts w:asciiTheme="minorEastAsia" w:eastAsiaTheme="minorEastAsia" w:hAnsiTheme="minorEastAsia" w:hint="eastAsia"/>
          <w:color w:val="000000" w:themeColor="text1"/>
        </w:rPr>
        <w:t>センター</w:t>
      </w:r>
      <w:r w:rsidRPr="00185C20">
        <w:rPr>
          <w:rFonts w:asciiTheme="minorEastAsia" w:eastAsiaTheme="minorEastAsia" w:hAnsiTheme="minorEastAsia" w:hint="eastAsia"/>
          <w:color w:val="000000" w:themeColor="text1"/>
        </w:rPr>
        <w:t>の管理運営を行うにあたり取り扱う個人情報を保護するため、木更津市個人情報保護条例（平成</w:t>
      </w:r>
      <w:r w:rsidR="005371E1" w:rsidRPr="00185C20">
        <w:rPr>
          <w:rFonts w:asciiTheme="minorEastAsia" w:eastAsiaTheme="minorEastAsia" w:hAnsiTheme="minorEastAsia" w:hint="eastAsia"/>
          <w:color w:val="000000" w:themeColor="text1"/>
        </w:rPr>
        <w:t>１１</w:t>
      </w:r>
      <w:r w:rsidRPr="00185C20">
        <w:rPr>
          <w:rFonts w:asciiTheme="minorEastAsia" w:eastAsiaTheme="minorEastAsia" w:hAnsiTheme="minorEastAsia" w:hint="eastAsia"/>
          <w:color w:val="000000" w:themeColor="text1"/>
        </w:rPr>
        <w:t>年木更津市条例第</w:t>
      </w:r>
      <w:r w:rsidR="005371E1" w:rsidRPr="00185C20">
        <w:rPr>
          <w:rFonts w:asciiTheme="minorEastAsia" w:eastAsiaTheme="minorEastAsia" w:hAnsiTheme="minorEastAsia" w:hint="eastAsia"/>
          <w:color w:val="000000" w:themeColor="text1"/>
        </w:rPr>
        <w:t>４</w:t>
      </w:r>
      <w:r w:rsidRPr="00185C20">
        <w:rPr>
          <w:rFonts w:asciiTheme="minorEastAsia" w:eastAsiaTheme="minorEastAsia" w:hAnsiTheme="minorEastAsia" w:hint="eastAsia"/>
          <w:color w:val="000000" w:themeColor="text1"/>
        </w:rPr>
        <w:t>号）の趣旨に従</w:t>
      </w:r>
      <w:r w:rsidR="00914D61" w:rsidRPr="00185C20">
        <w:rPr>
          <w:rFonts w:asciiTheme="minorEastAsia" w:eastAsiaTheme="minorEastAsia" w:hAnsiTheme="minorEastAsia" w:hint="eastAsia"/>
          <w:color w:val="000000" w:themeColor="text1"/>
        </w:rPr>
        <w:t>い適正に取り扱わなければならない。</w:t>
      </w:r>
    </w:p>
    <w:p w:rsidR="000C6A1A" w:rsidRPr="00185C20" w:rsidRDefault="00914D61" w:rsidP="00252B6A">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また</w:t>
      </w:r>
      <w:r w:rsidR="006D302B" w:rsidRPr="00185C20">
        <w:rPr>
          <w:rFonts w:asciiTheme="minorEastAsia" w:eastAsiaTheme="minorEastAsia" w:hAnsiTheme="minorEastAsia" w:hint="eastAsia"/>
          <w:color w:val="000000" w:themeColor="text1"/>
        </w:rPr>
        <w:t>、自らの基本方針、運営状況、財務状況等の</w:t>
      </w:r>
      <w:r w:rsidR="00B64419" w:rsidRPr="00185C20">
        <w:rPr>
          <w:rFonts w:asciiTheme="minorEastAsia" w:eastAsiaTheme="minorEastAsia" w:hAnsiTheme="minorEastAsia" w:hint="eastAsia"/>
          <w:color w:val="000000" w:themeColor="text1"/>
        </w:rPr>
        <w:t>情報の公開について、市が木更津市情報公開条例（平成</w:t>
      </w:r>
      <w:r w:rsidR="00901A62" w:rsidRPr="00185C20">
        <w:rPr>
          <w:rFonts w:asciiTheme="minorEastAsia" w:eastAsiaTheme="minorEastAsia" w:hAnsiTheme="minorEastAsia" w:hint="eastAsia"/>
          <w:color w:val="000000" w:themeColor="text1"/>
        </w:rPr>
        <w:t>１２</w:t>
      </w:r>
      <w:r w:rsidR="00B64419" w:rsidRPr="00185C20">
        <w:rPr>
          <w:rFonts w:asciiTheme="minorEastAsia" w:eastAsiaTheme="minorEastAsia" w:hAnsiTheme="minorEastAsia" w:hint="eastAsia"/>
          <w:color w:val="000000" w:themeColor="text1"/>
        </w:rPr>
        <w:t>年木更津市条例第</w:t>
      </w:r>
      <w:r w:rsidR="00901A62" w:rsidRPr="00185C20">
        <w:rPr>
          <w:rFonts w:asciiTheme="minorEastAsia" w:eastAsiaTheme="minorEastAsia" w:hAnsiTheme="minorEastAsia" w:hint="eastAsia"/>
          <w:color w:val="000000" w:themeColor="text1"/>
        </w:rPr>
        <w:t>４</w:t>
      </w:r>
      <w:r w:rsidR="00B64419" w:rsidRPr="00185C20">
        <w:rPr>
          <w:rFonts w:asciiTheme="minorEastAsia" w:eastAsiaTheme="minorEastAsia" w:hAnsiTheme="minorEastAsia" w:hint="eastAsia"/>
          <w:color w:val="000000" w:themeColor="text1"/>
        </w:rPr>
        <w:t>号）に基づき行う情報の公開に留意しつつ、適正な運用を図ること。</w:t>
      </w:r>
    </w:p>
    <w:p w:rsidR="00B51C0D" w:rsidRPr="00185C20" w:rsidRDefault="00B51C0D" w:rsidP="00CC18D5">
      <w:pPr>
        <w:rPr>
          <w:rFonts w:asciiTheme="minorEastAsia" w:eastAsiaTheme="minorEastAsia" w:hAnsiTheme="minorEastAsia"/>
          <w:color w:val="000000" w:themeColor="text1"/>
        </w:rPr>
      </w:pPr>
    </w:p>
    <w:p w:rsidR="00F673AE" w:rsidRPr="00185C20" w:rsidRDefault="008F285C" w:rsidP="001A5225">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11</w:t>
      </w:r>
      <w:r w:rsidR="000C6A1A" w:rsidRPr="00185C20">
        <w:rPr>
          <w:rFonts w:asciiTheme="minorEastAsia" w:eastAsiaTheme="minorEastAsia" w:hAnsiTheme="minorEastAsia" w:hint="eastAsia"/>
          <w:b/>
          <w:color w:val="000000" w:themeColor="text1"/>
        </w:rPr>
        <w:t xml:space="preserve">　</w:t>
      </w:r>
      <w:r w:rsidR="001A5225" w:rsidRPr="00185C20">
        <w:rPr>
          <w:rFonts w:asciiTheme="minorEastAsia" w:eastAsiaTheme="minorEastAsia" w:hAnsiTheme="minorEastAsia" w:hint="eastAsia"/>
          <w:b/>
          <w:color w:val="000000" w:themeColor="text1"/>
        </w:rPr>
        <w:t>運営業務を実施するにあたっての遵守事項</w:t>
      </w:r>
    </w:p>
    <w:p w:rsidR="001A5225" w:rsidRPr="00185C20" w:rsidRDefault="001A5225" w:rsidP="00965535">
      <w:pPr>
        <w:ind w:left="24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965535" w:rsidRPr="00185C20">
        <w:rPr>
          <w:rFonts w:asciiTheme="minorEastAsia" w:eastAsiaTheme="minorEastAsia" w:hAnsiTheme="minorEastAsia" w:hint="eastAsia"/>
          <w:color w:val="000000" w:themeColor="text1"/>
        </w:rPr>
        <w:t>運営業務を実施するにあたっては、次に掲げる事項を遵守して円滑かつ効率的に実施すること。</w:t>
      </w:r>
    </w:p>
    <w:p w:rsidR="00965535" w:rsidRPr="00185C20" w:rsidRDefault="00B3221B" w:rsidP="00965535">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062A12">
        <w:rPr>
          <w:rFonts w:asciiTheme="minorEastAsia" w:eastAsiaTheme="minorEastAsia" w:hAnsiTheme="minorEastAsia"/>
          <w:color w:val="000000" w:themeColor="text1"/>
        </w:rPr>
        <w:t>1.</w:t>
      </w:r>
      <w:r w:rsidR="00072521" w:rsidRPr="00185C20">
        <w:rPr>
          <w:rFonts w:asciiTheme="minorEastAsia" w:eastAsiaTheme="minorEastAsia" w:hAnsiTheme="minorEastAsia" w:hint="eastAsia"/>
          <w:color w:val="000000" w:themeColor="text1"/>
        </w:rPr>
        <w:t xml:space="preserve">　</w:t>
      </w:r>
      <w:r w:rsidR="000B4290" w:rsidRPr="00185C20">
        <w:rPr>
          <w:rFonts w:asciiTheme="minorEastAsia" w:eastAsiaTheme="minorEastAsia" w:hAnsiTheme="minorEastAsia" w:hint="eastAsia"/>
          <w:color w:val="000000" w:themeColor="text1"/>
        </w:rPr>
        <w:t>センター</w:t>
      </w:r>
      <w:r w:rsidR="00965535" w:rsidRPr="00185C20">
        <w:rPr>
          <w:rFonts w:asciiTheme="minorEastAsia" w:eastAsiaTheme="minorEastAsia" w:hAnsiTheme="minorEastAsia" w:hint="eastAsia"/>
          <w:color w:val="000000" w:themeColor="text1"/>
        </w:rPr>
        <w:t>が公の施設であることを常に念頭におき</w:t>
      </w:r>
      <w:r w:rsidR="00EB3EE9" w:rsidRPr="00185C20">
        <w:rPr>
          <w:rFonts w:asciiTheme="minorEastAsia" w:eastAsiaTheme="minorEastAsia" w:hAnsiTheme="minorEastAsia" w:hint="eastAsia"/>
          <w:color w:val="000000" w:themeColor="text1"/>
        </w:rPr>
        <w:t>、公平な運営を行い、特定の利用者に有利あるいは不利になる運営を行わ</w:t>
      </w:r>
      <w:r w:rsidR="00965535" w:rsidRPr="00185C20">
        <w:rPr>
          <w:rFonts w:asciiTheme="minorEastAsia" w:eastAsiaTheme="minorEastAsia" w:hAnsiTheme="minorEastAsia" w:hint="eastAsia"/>
          <w:color w:val="000000" w:themeColor="text1"/>
        </w:rPr>
        <w:t>ないこと。</w:t>
      </w:r>
    </w:p>
    <w:p w:rsidR="00965535" w:rsidRPr="00185C20" w:rsidRDefault="00B3221B" w:rsidP="00965535">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062A12">
        <w:rPr>
          <w:rFonts w:asciiTheme="minorEastAsia" w:eastAsiaTheme="minorEastAsia" w:hAnsiTheme="minorEastAsia"/>
          <w:color w:val="000000" w:themeColor="text1"/>
        </w:rPr>
        <w:t>2.</w:t>
      </w:r>
      <w:r w:rsidR="00965535" w:rsidRPr="00185C20">
        <w:rPr>
          <w:rFonts w:asciiTheme="minorEastAsia" w:eastAsiaTheme="minorEastAsia" w:hAnsiTheme="minorEastAsia" w:hint="eastAsia"/>
          <w:color w:val="000000" w:themeColor="text1"/>
        </w:rPr>
        <w:t xml:space="preserve">　市との連携を図った運営をすること。</w:t>
      </w:r>
    </w:p>
    <w:p w:rsidR="00965535" w:rsidRPr="00185C20" w:rsidRDefault="00B3221B" w:rsidP="00965535">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062A12">
        <w:rPr>
          <w:rFonts w:asciiTheme="minorEastAsia" w:eastAsiaTheme="minorEastAsia" w:hAnsiTheme="minorEastAsia"/>
          <w:color w:val="000000" w:themeColor="text1"/>
        </w:rPr>
        <w:t>3.</w:t>
      </w:r>
      <w:r w:rsidR="00252B6A" w:rsidRPr="00185C20">
        <w:rPr>
          <w:rFonts w:asciiTheme="minorEastAsia" w:eastAsiaTheme="minorEastAsia" w:hAnsiTheme="minorEastAsia" w:hint="eastAsia"/>
          <w:color w:val="000000" w:themeColor="text1"/>
        </w:rPr>
        <w:t xml:space="preserve">　指定管理者が施設の</w:t>
      </w:r>
      <w:r w:rsidR="00054606" w:rsidRPr="00185C20">
        <w:rPr>
          <w:rFonts w:asciiTheme="minorEastAsia" w:eastAsiaTheme="minorEastAsia" w:hAnsiTheme="minorEastAsia" w:hint="eastAsia"/>
          <w:color w:val="000000" w:themeColor="text1"/>
        </w:rPr>
        <w:t>運営に係る規定等を定めるときは、木更津市と事前に協議すること。</w:t>
      </w:r>
    </w:p>
    <w:p w:rsidR="00062A12" w:rsidRDefault="00B3221B" w:rsidP="00062A12">
      <w:pPr>
        <w:ind w:left="720" w:hangingChars="300" w:hanging="72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w:t>
      </w:r>
      <w:r w:rsidR="00062A12">
        <w:rPr>
          <w:rFonts w:asciiTheme="minorEastAsia" w:eastAsiaTheme="minorEastAsia" w:hAnsiTheme="minorEastAsia"/>
          <w:color w:val="000000" w:themeColor="text1"/>
        </w:rPr>
        <w:t>4.</w:t>
      </w:r>
      <w:r w:rsidR="00252B6A" w:rsidRPr="00185C20">
        <w:rPr>
          <w:rFonts w:asciiTheme="minorEastAsia" w:eastAsiaTheme="minorEastAsia" w:hAnsiTheme="minorEastAsia" w:hint="eastAsia"/>
          <w:color w:val="000000" w:themeColor="text1"/>
        </w:rPr>
        <w:t xml:space="preserve">　</w:t>
      </w:r>
      <w:r w:rsidR="00062A12">
        <w:rPr>
          <w:rFonts w:asciiTheme="minorEastAsia" w:eastAsiaTheme="minorEastAsia" w:hAnsiTheme="minorEastAsia" w:hint="eastAsia"/>
          <w:color w:val="000000" w:themeColor="text1"/>
        </w:rPr>
        <w:t>災害等が発生した場合に備え,対策マニュアルを作成し利用者の安全に努めること。</w:t>
      </w:r>
    </w:p>
    <w:p w:rsidR="00054606" w:rsidRPr="00062A12" w:rsidRDefault="00062A12" w:rsidP="00062A12">
      <w:pPr>
        <w:ind w:leftChars="100" w:left="720" w:hangingChars="200" w:hanging="480"/>
        <w:rPr>
          <w:rFonts w:asciiTheme="minorEastAsia" w:eastAsiaTheme="minorEastAsia" w:hAnsiTheme="minorEastAsia"/>
          <w:color w:val="000000" w:themeColor="text1"/>
        </w:rPr>
      </w:pPr>
      <w:r>
        <w:rPr>
          <w:rFonts w:asciiTheme="minorEastAsia" w:eastAsiaTheme="minorEastAsia" w:hAnsiTheme="minorEastAsia" w:cs="ＭＳ 明朝" w:hint="eastAsia"/>
          <w:color w:val="000000" w:themeColor="text1"/>
        </w:rPr>
        <w:t>5</w:t>
      </w:r>
      <w:r>
        <w:rPr>
          <w:rFonts w:asciiTheme="minorEastAsia" w:eastAsiaTheme="minorEastAsia" w:hAnsiTheme="minorEastAsia" w:cs="ＭＳ 明朝"/>
          <w:color w:val="000000" w:themeColor="text1"/>
        </w:rPr>
        <w:t>.</w:t>
      </w:r>
      <w:r w:rsidRPr="00062A12">
        <w:rPr>
          <w:rFonts w:asciiTheme="minorEastAsia" w:eastAsiaTheme="minorEastAsia" w:hAnsiTheme="minorEastAsia"/>
          <w:color w:val="000000" w:themeColor="text1"/>
        </w:rPr>
        <w:t xml:space="preserve">  </w:t>
      </w:r>
      <w:r w:rsidR="00252B6A" w:rsidRPr="00062A12">
        <w:rPr>
          <w:rFonts w:asciiTheme="minorEastAsia" w:eastAsiaTheme="minorEastAsia" w:hAnsiTheme="minorEastAsia" w:hint="eastAsia"/>
          <w:color w:val="000000" w:themeColor="text1"/>
        </w:rPr>
        <w:t>施設の</w:t>
      </w:r>
      <w:r w:rsidR="00D1711E" w:rsidRPr="00062A12">
        <w:rPr>
          <w:rFonts w:asciiTheme="minorEastAsia" w:eastAsiaTheme="minorEastAsia" w:hAnsiTheme="minorEastAsia" w:hint="eastAsia"/>
          <w:color w:val="000000" w:themeColor="text1"/>
        </w:rPr>
        <w:t>運営に係る規程</w:t>
      </w:r>
      <w:r w:rsidR="00C30102" w:rsidRPr="00062A12">
        <w:rPr>
          <w:rFonts w:asciiTheme="minorEastAsia" w:eastAsiaTheme="minorEastAsia" w:hAnsiTheme="minorEastAsia" w:hint="eastAsia"/>
          <w:color w:val="000000" w:themeColor="text1"/>
        </w:rPr>
        <w:t>等が定められていないときは、市の条例等に準じて、</w:t>
      </w:r>
      <w:bookmarkStart w:id="0" w:name="_GoBack"/>
      <w:bookmarkEnd w:id="0"/>
      <w:r w:rsidR="00C30102" w:rsidRPr="00062A12">
        <w:rPr>
          <w:rFonts w:asciiTheme="minorEastAsia" w:eastAsiaTheme="minorEastAsia" w:hAnsiTheme="minorEastAsia" w:hint="eastAsia"/>
          <w:color w:val="000000" w:themeColor="text1"/>
        </w:rPr>
        <w:t>また</w:t>
      </w:r>
      <w:r w:rsidR="00054606" w:rsidRPr="00062A12">
        <w:rPr>
          <w:rFonts w:asciiTheme="minorEastAsia" w:eastAsiaTheme="minorEastAsia" w:hAnsiTheme="minorEastAsia" w:hint="eastAsia"/>
          <w:color w:val="000000" w:themeColor="text1"/>
        </w:rPr>
        <w:t>は市と協議のうえ運営すること。</w:t>
      </w:r>
    </w:p>
    <w:p w:rsidR="00054606" w:rsidRPr="00185C20" w:rsidRDefault="00054606" w:rsidP="00965535">
      <w:pPr>
        <w:ind w:left="720" w:hangingChars="300" w:hanging="720"/>
        <w:rPr>
          <w:rFonts w:asciiTheme="minorEastAsia" w:eastAsiaTheme="minorEastAsia" w:hAnsiTheme="minorEastAsia"/>
          <w:color w:val="000000" w:themeColor="text1"/>
        </w:rPr>
      </w:pPr>
    </w:p>
    <w:p w:rsidR="00054606" w:rsidRPr="00185C20" w:rsidRDefault="008F285C" w:rsidP="00B3221B">
      <w:pPr>
        <w:ind w:left="723" w:hangingChars="300" w:hanging="723"/>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12</w:t>
      </w:r>
      <w:r w:rsidR="00B3221B" w:rsidRPr="00185C20">
        <w:rPr>
          <w:rFonts w:asciiTheme="minorEastAsia" w:eastAsiaTheme="minorEastAsia" w:hAnsiTheme="minorEastAsia" w:hint="eastAsia"/>
          <w:b/>
          <w:color w:val="000000" w:themeColor="text1"/>
        </w:rPr>
        <w:t xml:space="preserve">　</w:t>
      </w:r>
      <w:r w:rsidR="00054606" w:rsidRPr="00185C20">
        <w:rPr>
          <w:rFonts w:asciiTheme="minorEastAsia" w:eastAsiaTheme="minorEastAsia" w:hAnsiTheme="minorEastAsia" w:hint="eastAsia"/>
          <w:b/>
          <w:color w:val="000000" w:themeColor="text1"/>
        </w:rPr>
        <w:t>業務の再委託</w:t>
      </w:r>
    </w:p>
    <w:p w:rsidR="00B25DFD" w:rsidRPr="00185C20" w:rsidRDefault="00054606" w:rsidP="00901A62">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包括的な業務の再委託については認めない。ただし、市と協議の</w:t>
      </w:r>
      <w:r w:rsidR="00901A62" w:rsidRPr="00185C20">
        <w:rPr>
          <w:rFonts w:asciiTheme="minorEastAsia" w:eastAsiaTheme="minorEastAsia" w:hAnsiTheme="minorEastAsia" w:hint="eastAsia"/>
          <w:color w:val="000000" w:themeColor="text1"/>
        </w:rPr>
        <w:t>うえ</w:t>
      </w:r>
      <w:r w:rsidRPr="00185C20">
        <w:rPr>
          <w:rFonts w:asciiTheme="minorEastAsia" w:eastAsiaTheme="minorEastAsia" w:hAnsiTheme="minorEastAsia" w:hint="eastAsia"/>
          <w:color w:val="000000" w:themeColor="text1"/>
        </w:rPr>
        <w:t>行</w:t>
      </w:r>
      <w:r w:rsidR="00B25DFD" w:rsidRPr="00185C20">
        <w:rPr>
          <w:rFonts w:asciiTheme="minorEastAsia" w:eastAsiaTheme="minorEastAsia" w:hAnsiTheme="minorEastAsia" w:hint="eastAsia"/>
          <w:color w:val="000000" w:themeColor="text1"/>
        </w:rPr>
        <w:t>うものについては除く。</w:t>
      </w:r>
    </w:p>
    <w:p w:rsidR="00F66243" w:rsidRPr="00185C20" w:rsidRDefault="00F66243" w:rsidP="003F3AF0">
      <w:pPr>
        <w:ind w:left="723" w:hangingChars="300" w:hanging="723"/>
        <w:rPr>
          <w:rFonts w:asciiTheme="minorEastAsia" w:eastAsiaTheme="minorEastAsia" w:hAnsiTheme="minorEastAsia"/>
          <w:b/>
          <w:color w:val="000000" w:themeColor="text1"/>
        </w:rPr>
      </w:pPr>
    </w:p>
    <w:p w:rsidR="003F3AF0" w:rsidRPr="00185C20" w:rsidRDefault="008F285C" w:rsidP="003F3AF0">
      <w:pPr>
        <w:ind w:left="723" w:hangingChars="300" w:hanging="723"/>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13</w:t>
      </w:r>
      <w:r w:rsidR="003F3AF0" w:rsidRPr="00185C20">
        <w:rPr>
          <w:rFonts w:asciiTheme="minorEastAsia" w:eastAsiaTheme="minorEastAsia" w:hAnsiTheme="minorEastAsia" w:hint="eastAsia"/>
          <w:b/>
          <w:color w:val="000000" w:themeColor="text1"/>
        </w:rPr>
        <w:t xml:space="preserve">　管理運営体制の整備</w:t>
      </w:r>
    </w:p>
    <w:p w:rsidR="003F3AF0" w:rsidRPr="00185C20" w:rsidRDefault="00901A62" w:rsidP="00901A62">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⑴</w:t>
      </w:r>
      <w:r w:rsidR="003F3AF0" w:rsidRPr="00185C20">
        <w:rPr>
          <w:rFonts w:asciiTheme="minorEastAsia" w:eastAsiaTheme="minorEastAsia" w:hAnsiTheme="minorEastAsia" w:hint="eastAsia"/>
          <w:color w:val="000000" w:themeColor="text1"/>
        </w:rPr>
        <w:t xml:space="preserve">　指定管理者は、センター</w:t>
      </w:r>
      <w:r w:rsidR="00252B6A" w:rsidRPr="00185C20">
        <w:rPr>
          <w:rFonts w:asciiTheme="minorEastAsia" w:eastAsiaTheme="minorEastAsia" w:hAnsiTheme="minorEastAsia" w:hint="eastAsia"/>
          <w:color w:val="000000" w:themeColor="text1"/>
        </w:rPr>
        <w:t>の運営業務における責任体制を整備する</w:t>
      </w:r>
      <w:r w:rsidRPr="00185C20">
        <w:rPr>
          <w:rFonts w:asciiTheme="minorEastAsia" w:eastAsiaTheme="minorEastAsia" w:hAnsiTheme="minorEastAsia" w:hint="eastAsia"/>
          <w:color w:val="000000" w:themeColor="text1"/>
        </w:rPr>
        <w:t>こととし、</w:t>
      </w:r>
      <w:r w:rsidR="003F3AF0" w:rsidRPr="00185C20">
        <w:rPr>
          <w:rFonts w:asciiTheme="minorEastAsia" w:eastAsiaTheme="minorEastAsia" w:hAnsiTheme="minorEastAsia" w:hint="eastAsia"/>
          <w:color w:val="000000" w:themeColor="text1"/>
        </w:rPr>
        <w:t>運営に関し</w:t>
      </w:r>
      <w:r w:rsidR="0009574E" w:rsidRPr="00185C20">
        <w:rPr>
          <w:rFonts w:asciiTheme="minorEastAsia" w:eastAsiaTheme="minorEastAsia" w:hAnsiTheme="minorEastAsia" w:hint="eastAsia"/>
          <w:color w:val="000000" w:themeColor="text1"/>
        </w:rPr>
        <w:t>、総括責任者1名を配置するとともに適正な人数を配置する。</w:t>
      </w:r>
    </w:p>
    <w:p w:rsidR="003F3AF0" w:rsidRPr="00185C20" w:rsidRDefault="00901A62" w:rsidP="00901A62">
      <w:pPr>
        <w:ind w:leftChars="100" w:left="720" w:hangingChars="200" w:hanging="48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⑵</w:t>
      </w:r>
      <w:r w:rsidR="003F3AF0" w:rsidRPr="00185C20">
        <w:rPr>
          <w:rFonts w:asciiTheme="minorEastAsia" w:eastAsiaTheme="minorEastAsia" w:hAnsiTheme="minorEastAsia" w:hint="eastAsia"/>
          <w:color w:val="000000" w:themeColor="text1"/>
        </w:rPr>
        <w:t xml:space="preserve">　緊急時における対応</w:t>
      </w:r>
    </w:p>
    <w:p w:rsidR="00901A62" w:rsidRPr="00185C20" w:rsidRDefault="003F3AF0" w:rsidP="00901A62">
      <w:pPr>
        <w:ind w:leftChars="200" w:left="48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指定管理者は、自然災害、事故、火災その他緊急時における体制及びマニュアルを整備し、これらが十分に機能するよう必要な訓練を実施するなど、</w:t>
      </w:r>
      <w:r w:rsidR="00252B6A" w:rsidRPr="00185C20">
        <w:rPr>
          <w:rFonts w:asciiTheme="minorEastAsia" w:eastAsiaTheme="minorEastAsia" w:hAnsiTheme="minorEastAsia" w:hint="eastAsia"/>
          <w:color w:val="000000" w:themeColor="text1"/>
        </w:rPr>
        <w:t>対応に万全を期するとともに、運営</w:t>
      </w:r>
      <w:r w:rsidRPr="00185C20">
        <w:rPr>
          <w:rFonts w:asciiTheme="minorEastAsia" w:eastAsiaTheme="minorEastAsia" w:hAnsiTheme="minorEastAsia" w:hint="eastAsia"/>
          <w:color w:val="000000" w:themeColor="text1"/>
        </w:rPr>
        <w:t>に従事する者に指導及びその旨を周知しなければならない。</w:t>
      </w:r>
    </w:p>
    <w:p w:rsidR="003F3AF0" w:rsidRPr="00185C20" w:rsidRDefault="003F3AF0" w:rsidP="00901A62">
      <w:pPr>
        <w:ind w:leftChars="200" w:left="48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また、緊急事態、非常事態等不測の事態が生じた場合には、利用者の非難誘導等適切な措置を講ずるとともに、市及び関係機関に通報しなければならない。</w:t>
      </w:r>
    </w:p>
    <w:p w:rsidR="00B51C0D" w:rsidRPr="00185C20" w:rsidRDefault="00B51C0D" w:rsidP="005F6906">
      <w:pPr>
        <w:rPr>
          <w:rFonts w:asciiTheme="minorEastAsia" w:eastAsiaTheme="minorEastAsia" w:hAnsiTheme="minorEastAsia"/>
          <w:b/>
          <w:color w:val="000000" w:themeColor="text1"/>
        </w:rPr>
      </w:pPr>
    </w:p>
    <w:p w:rsidR="003F3AF0" w:rsidRPr="00185C20" w:rsidRDefault="003F3AF0" w:rsidP="003F3AF0">
      <w:pPr>
        <w:ind w:left="525" w:hangingChars="218" w:hanging="525"/>
        <w:rPr>
          <w:rFonts w:asciiTheme="minorEastAsia" w:eastAsiaTheme="minorEastAsia" w:hAnsiTheme="minorEastAsia"/>
          <w:b/>
          <w:color w:val="000000" w:themeColor="text1"/>
        </w:rPr>
      </w:pPr>
      <w:r w:rsidRPr="00185C20">
        <w:rPr>
          <w:rFonts w:asciiTheme="minorEastAsia" w:eastAsiaTheme="minorEastAsia" w:hAnsiTheme="minorEastAsia"/>
          <w:b/>
          <w:color w:val="000000" w:themeColor="text1"/>
        </w:rPr>
        <w:t>1</w:t>
      </w:r>
      <w:r w:rsidR="008F285C">
        <w:rPr>
          <w:rFonts w:asciiTheme="minorEastAsia" w:eastAsiaTheme="minorEastAsia" w:hAnsiTheme="minorEastAsia" w:hint="eastAsia"/>
          <w:b/>
          <w:color w:val="000000" w:themeColor="text1"/>
        </w:rPr>
        <w:t>4</w:t>
      </w:r>
      <w:r w:rsidRPr="00185C20">
        <w:rPr>
          <w:rFonts w:asciiTheme="minorEastAsia" w:eastAsiaTheme="minorEastAsia" w:hAnsiTheme="minorEastAsia" w:hint="eastAsia"/>
          <w:b/>
          <w:color w:val="000000" w:themeColor="text1"/>
        </w:rPr>
        <w:t xml:space="preserve">　責任分担</w:t>
      </w:r>
    </w:p>
    <w:p w:rsidR="003F3AF0" w:rsidRPr="00185C20" w:rsidRDefault="00252B6A" w:rsidP="00901A62">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運営</w:t>
      </w:r>
      <w:r w:rsidR="007F0376">
        <w:rPr>
          <w:rFonts w:asciiTheme="minorEastAsia" w:eastAsiaTheme="minorEastAsia" w:hAnsiTheme="minorEastAsia" w:hint="eastAsia"/>
          <w:color w:val="000000" w:themeColor="text1"/>
        </w:rPr>
        <w:t>業務に関する責任の分担については、費用等分担表（</w:t>
      </w:r>
      <w:r w:rsidR="003F3AF0" w:rsidRPr="00185C20">
        <w:rPr>
          <w:rFonts w:asciiTheme="minorEastAsia" w:eastAsiaTheme="minorEastAsia" w:hAnsiTheme="minorEastAsia" w:hint="eastAsia"/>
          <w:color w:val="000000" w:themeColor="text1"/>
        </w:rPr>
        <w:t>別紙１）のとおりとし、それ以外については、市と協議のうえ定めるものとする。</w:t>
      </w:r>
    </w:p>
    <w:p w:rsidR="003F3AF0" w:rsidRPr="00185C20" w:rsidRDefault="003F3AF0" w:rsidP="003F3AF0">
      <w:pPr>
        <w:ind w:leftChars="-87" w:left="314" w:hangingChars="218" w:hanging="523"/>
        <w:rPr>
          <w:rFonts w:asciiTheme="minorEastAsia" w:eastAsiaTheme="minorEastAsia" w:hAnsiTheme="minorEastAsia"/>
          <w:color w:val="000000" w:themeColor="text1"/>
        </w:rPr>
      </w:pPr>
    </w:p>
    <w:p w:rsidR="003F3AF0" w:rsidRPr="00185C20" w:rsidRDefault="003F3AF0" w:rsidP="003F3AF0">
      <w:pPr>
        <w:ind w:left="525" w:hangingChars="218" w:hanging="525"/>
        <w:rPr>
          <w:rFonts w:asciiTheme="minorEastAsia" w:eastAsiaTheme="minorEastAsia" w:hAnsiTheme="minorEastAsia"/>
          <w:b/>
          <w:color w:val="000000" w:themeColor="text1"/>
        </w:rPr>
      </w:pPr>
      <w:r w:rsidRPr="00185C20">
        <w:rPr>
          <w:rFonts w:asciiTheme="minorEastAsia" w:eastAsiaTheme="minorEastAsia" w:hAnsiTheme="minorEastAsia"/>
          <w:b/>
          <w:color w:val="000000" w:themeColor="text1"/>
        </w:rPr>
        <w:t>1</w:t>
      </w:r>
      <w:r w:rsidR="008F285C">
        <w:rPr>
          <w:rFonts w:asciiTheme="minorEastAsia" w:eastAsiaTheme="minorEastAsia" w:hAnsiTheme="minorEastAsia" w:hint="eastAsia"/>
          <w:b/>
          <w:color w:val="000000" w:themeColor="text1"/>
        </w:rPr>
        <w:t>5</w:t>
      </w:r>
      <w:r w:rsidR="00D90359" w:rsidRPr="00185C20">
        <w:rPr>
          <w:rFonts w:asciiTheme="minorEastAsia" w:eastAsiaTheme="minorEastAsia" w:hAnsiTheme="minorEastAsia" w:hint="eastAsia"/>
          <w:b/>
          <w:color w:val="000000" w:themeColor="text1"/>
        </w:rPr>
        <w:t xml:space="preserve">　運営に関する</w:t>
      </w:r>
      <w:r w:rsidRPr="00185C20">
        <w:rPr>
          <w:rFonts w:asciiTheme="minorEastAsia" w:eastAsiaTheme="minorEastAsia" w:hAnsiTheme="minorEastAsia" w:hint="eastAsia"/>
          <w:b/>
          <w:color w:val="000000" w:themeColor="text1"/>
        </w:rPr>
        <w:t>報告等</w:t>
      </w:r>
    </w:p>
    <w:p w:rsidR="00901A62" w:rsidRPr="00185C20" w:rsidRDefault="00901A62" w:rsidP="00901A62">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⑴　</w:t>
      </w:r>
      <w:r w:rsidR="003F3AF0" w:rsidRPr="00185C20">
        <w:rPr>
          <w:rFonts w:asciiTheme="minorEastAsia" w:eastAsiaTheme="minorEastAsia" w:hAnsiTheme="minorEastAsia" w:hint="eastAsia"/>
          <w:color w:val="000000" w:themeColor="text1"/>
        </w:rPr>
        <w:t>指定管理者は、自己の責めに帰すべき理由によりセンター</w:t>
      </w:r>
      <w:r w:rsidR="0009574E" w:rsidRPr="00185C20">
        <w:rPr>
          <w:rFonts w:asciiTheme="minorEastAsia" w:eastAsiaTheme="minorEastAsia" w:hAnsiTheme="minorEastAsia" w:hint="eastAsia"/>
          <w:color w:val="000000" w:themeColor="text1"/>
        </w:rPr>
        <w:t>内で事故が発生したときは、市に事故報告書を提出すること。</w:t>
      </w:r>
    </w:p>
    <w:p w:rsidR="00901A62" w:rsidRPr="00185C20" w:rsidRDefault="00901A62" w:rsidP="00901A62">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⑵　</w:t>
      </w:r>
      <w:r w:rsidR="00D90359" w:rsidRPr="00185C20">
        <w:rPr>
          <w:rFonts w:asciiTheme="minorEastAsia" w:eastAsiaTheme="minorEastAsia" w:hAnsiTheme="minorEastAsia" w:hint="eastAsia"/>
          <w:color w:val="000000" w:themeColor="text1"/>
        </w:rPr>
        <w:t>指定管理者は、毎年度指定する期日までに翌年</w:t>
      </w:r>
      <w:r w:rsidR="00252B6A" w:rsidRPr="00185C20">
        <w:rPr>
          <w:rFonts w:asciiTheme="minorEastAsia" w:eastAsiaTheme="minorEastAsia" w:hAnsiTheme="minorEastAsia" w:hint="eastAsia"/>
          <w:color w:val="000000" w:themeColor="text1"/>
        </w:rPr>
        <w:t>度の運営</w:t>
      </w:r>
      <w:r w:rsidR="00D90359" w:rsidRPr="00185C20">
        <w:rPr>
          <w:rFonts w:asciiTheme="minorEastAsia" w:eastAsiaTheme="minorEastAsia" w:hAnsiTheme="minorEastAsia" w:hint="eastAsia"/>
          <w:color w:val="000000" w:themeColor="text1"/>
        </w:rPr>
        <w:t>業務に係る実施計画書、または収支計画書及び予算執行計画書を</w:t>
      </w:r>
      <w:r w:rsidRPr="00185C20">
        <w:rPr>
          <w:rFonts w:asciiTheme="minorEastAsia" w:eastAsiaTheme="minorEastAsia" w:hAnsiTheme="minorEastAsia" w:hint="eastAsia"/>
          <w:color w:val="000000" w:themeColor="text1"/>
        </w:rPr>
        <w:t>市に</w:t>
      </w:r>
      <w:r w:rsidR="00D90359" w:rsidRPr="00185C20">
        <w:rPr>
          <w:rFonts w:asciiTheme="minorEastAsia" w:eastAsiaTheme="minorEastAsia" w:hAnsiTheme="minorEastAsia" w:hint="eastAsia"/>
          <w:color w:val="000000" w:themeColor="text1"/>
        </w:rPr>
        <w:t>提出しなければならない。</w:t>
      </w:r>
    </w:p>
    <w:p w:rsidR="00D90359" w:rsidRPr="00185C20" w:rsidRDefault="00901A62" w:rsidP="00901A62">
      <w:pPr>
        <w:ind w:leftChars="100" w:left="48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⑶　</w:t>
      </w:r>
      <w:r w:rsidR="00D90359" w:rsidRPr="00185C20">
        <w:rPr>
          <w:rFonts w:asciiTheme="minorEastAsia" w:eastAsiaTheme="minorEastAsia" w:hAnsiTheme="minorEastAsia" w:hint="eastAsia"/>
          <w:color w:val="000000" w:themeColor="text1"/>
        </w:rPr>
        <w:t>指定管理者は、当該年度終了後、定められた期日までに事業報告</w:t>
      </w:r>
      <w:r w:rsidR="00252B6A" w:rsidRPr="00185C20">
        <w:rPr>
          <w:rFonts w:asciiTheme="minorEastAsia" w:eastAsiaTheme="minorEastAsia" w:hAnsiTheme="minorEastAsia" w:hint="eastAsia"/>
          <w:color w:val="000000" w:themeColor="text1"/>
        </w:rPr>
        <w:t>書を作成し</w:t>
      </w:r>
      <w:r w:rsidRPr="00185C20">
        <w:rPr>
          <w:rFonts w:asciiTheme="minorEastAsia" w:eastAsiaTheme="minorEastAsia" w:hAnsiTheme="minorEastAsia" w:hint="eastAsia"/>
          <w:color w:val="000000" w:themeColor="text1"/>
        </w:rPr>
        <w:t>、</w:t>
      </w:r>
      <w:r w:rsidR="00252B6A" w:rsidRPr="00185C20">
        <w:rPr>
          <w:rFonts w:asciiTheme="minorEastAsia" w:eastAsiaTheme="minorEastAsia" w:hAnsiTheme="minorEastAsia" w:hint="eastAsia"/>
          <w:color w:val="000000" w:themeColor="text1"/>
        </w:rPr>
        <w:t>市長の承認を受けなければならない。事業報告書には、運営業務の実施状況、利用状況、収支状況</w:t>
      </w:r>
      <w:r w:rsidR="00D90359" w:rsidRPr="00185C20">
        <w:rPr>
          <w:rFonts w:asciiTheme="minorEastAsia" w:eastAsiaTheme="minorEastAsia" w:hAnsiTheme="minorEastAsia" w:hint="eastAsia"/>
          <w:color w:val="000000" w:themeColor="text1"/>
        </w:rPr>
        <w:t>を記載するものとする。</w:t>
      </w:r>
    </w:p>
    <w:p w:rsidR="003F3AF0" w:rsidRPr="00185C20" w:rsidRDefault="003F3AF0" w:rsidP="003F3AF0">
      <w:pPr>
        <w:ind w:left="312" w:hangingChars="130" w:hanging="312"/>
        <w:rPr>
          <w:rFonts w:asciiTheme="minorEastAsia" w:eastAsiaTheme="minorEastAsia" w:hAnsiTheme="minorEastAsia"/>
          <w:color w:val="000000" w:themeColor="text1"/>
        </w:rPr>
      </w:pPr>
    </w:p>
    <w:p w:rsidR="003F3AF0" w:rsidRPr="00185C20" w:rsidRDefault="003F3AF0" w:rsidP="003F3AF0">
      <w:pPr>
        <w:ind w:left="723" w:hangingChars="300" w:hanging="723"/>
        <w:rPr>
          <w:rFonts w:asciiTheme="minorEastAsia" w:eastAsiaTheme="minorEastAsia" w:hAnsiTheme="minorEastAsia"/>
          <w:b/>
          <w:color w:val="000000" w:themeColor="text1"/>
        </w:rPr>
      </w:pPr>
      <w:r w:rsidRPr="00185C20">
        <w:rPr>
          <w:rFonts w:asciiTheme="minorEastAsia" w:eastAsiaTheme="minorEastAsia" w:hAnsiTheme="minorEastAsia"/>
          <w:b/>
          <w:color w:val="000000" w:themeColor="text1"/>
        </w:rPr>
        <w:t>1</w:t>
      </w:r>
      <w:r w:rsidR="008F285C">
        <w:rPr>
          <w:rFonts w:asciiTheme="minorEastAsia" w:eastAsiaTheme="minorEastAsia" w:hAnsiTheme="minorEastAsia" w:hint="eastAsia"/>
          <w:b/>
          <w:color w:val="000000" w:themeColor="text1"/>
        </w:rPr>
        <w:t>6</w:t>
      </w:r>
      <w:r w:rsidRPr="00185C20">
        <w:rPr>
          <w:rFonts w:asciiTheme="minorEastAsia" w:eastAsiaTheme="minorEastAsia" w:hAnsiTheme="minorEastAsia" w:hint="eastAsia"/>
          <w:b/>
          <w:color w:val="000000" w:themeColor="text1"/>
        </w:rPr>
        <w:t xml:space="preserve">　損害の賠償</w:t>
      </w:r>
    </w:p>
    <w:p w:rsidR="003F3AF0" w:rsidRPr="00185C20" w:rsidRDefault="003F3AF0" w:rsidP="00901A62">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指定管理者は、</w:t>
      </w:r>
      <w:r w:rsidR="0009574E" w:rsidRPr="00185C20">
        <w:rPr>
          <w:rFonts w:asciiTheme="minorEastAsia" w:eastAsiaTheme="minorEastAsia" w:hAnsiTheme="minorEastAsia" w:hint="eastAsia"/>
          <w:color w:val="000000" w:themeColor="text1"/>
        </w:rPr>
        <w:t>センター</w:t>
      </w:r>
      <w:r w:rsidR="00252B6A" w:rsidRPr="00185C20">
        <w:rPr>
          <w:rFonts w:asciiTheme="minorEastAsia" w:eastAsiaTheme="minorEastAsia" w:hAnsiTheme="minorEastAsia" w:hint="eastAsia"/>
          <w:color w:val="000000" w:themeColor="text1"/>
        </w:rPr>
        <w:t>の運営</w:t>
      </w:r>
      <w:r w:rsidRPr="00185C20">
        <w:rPr>
          <w:rFonts w:asciiTheme="minorEastAsia" w:eastAsiaTheme="minorEastAsia" w:hAnsiTheme="minorEastAsia" w:hint="eastAsia"/>
          <w:color w:val="000000" w:themeColor="text1"/>
        </w:rPr>
        <w:t>業務を実施するにあたり、自己の責めに帰すべき理由により市または第三者に損害を与えた場合は、その損害を賠償しなければならない。</w:t>
      </w:r>
    </w:p>
    <w:p w:rsidR="00B25DFD" w:rsidRPr="00185C20" w:rsidRDefault="00B25DFD" w:rsidP="00965535">
      <w:pPr>
        <w:ind w:left="720" w:hangingChars="300" w:hanging="720"/>
        <w:rPr>
          <w:rFonts w:asciiTheme="minorEastAsia" w:eastAsiaTheme="minorEastAsia" w:hAnsiTheme="minorEastAsia"/>
          <w:color w:val="000000" w:themeColor="text1"/>
        </w:rPr>
      </w:pPr>
    </w:p>
    <w:p w:rsidR="00B25DFD" w:rsidRPr="00185C20" w:rsidRDefault="008F285C" w:rsidP="00B3221B">
      <w:pPr>
        <w:ind w:left="723" w:hangingChars="300" w:hanging="723"/>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17</w:t>
      </w:r>
      <w:r w:rsidR="00B3221B" w:rsidRPr="00185C20">
        <w:rPr>
          <w:rFonts w:asciiTheme="minorEastAsia" w:eastAsiaTheme="minorEastAsia" w:hAnsiTheme="minorEastAsia" w:hint="eastAsia"/>
          <w:b/>
          <w:color w:val="000000" w:themeColor="text1"/>
        </w:rPr>
        <w:t xml:space="preserve">　</w:t>
      </w:r>
      <w:r w:rsidR="00B25DFD" w:rsidRPr="00185C20">
        <w:rPr>
          <w:rFonts w:asciiTheme="minorEastAsia" w:eastAsiaTheme="minorEastAsia" w:hAnsiTheme="minorEastAsia" w:hint="eastAsia"/>
          <w:b/>
          <w:color w:val="000000" w:themeColor="text1"/>
        </w:rPr>
        <w:t>指定の取消</w:t>
      </w:r>
    </w:p>
    <w:p w:rsidR="001408A4" w:rsidRPr="00185C20" w:rsidRDefault="00B25DFD" w:rsidP="00901A62">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指定管理者が行う管理運営の適正を</w:t>
      </w:r>
      <w:r w:rsidR="001408A4" w:rsidRPr="00185C20">
        <w:rPr>
          <w:rFonts w:asciiTheme="minorEastAsia" w:eastAsiaTheme="minorEastAsia" w:hAnsiTheme="minorEastAsia" w:hint="eastAsia"/>
          <w:color w:val="000000" w:themeColor="text1"/>
        </w:rPr>
        <w:t>期す</w:t>
      </w:r>
      <w:r w:rsidRPr="00185C20">
        <w:rPr>
          <w:rFonts w:asciiTheme="minorEastAsia" w:eastAsiaTheme="minorEastAsia" w:hAnsiTheme="minorEastAsia" w:hint="eastAsia"/>
          <w:color w:val="000000" w:themeColor="text1"/>
        </w:rPr>
        <w:t>ため</w:t>
      </w:r>
      <w:r w:rsidR="001408A4" w:rsidRPr="00185C20">
        <w:rPr>
          <w:rFonts w:asciiTheme="minorEastAsia" w:eastAsiaTheme="minorEastAsia" w:hAnsiTheme="minorEastAsia" w:hint="eastAsia"/>
          <w:color w:val="000000" w:themeColor="text1"/>
        </w:rPr>
        <w:t>、次に掲げる事由に該当する場合</w:t>
      </w:r>
      <w:r w:rsidR="001408A4" w:rsidRPr="00185C20">
        <w:rPr>
          <w:rFonts w:asciiTheme="minorEastAsia" w:eastAsiaTheme="minorEastAsia" w:hAnsiTheme="minorEastAsia" w:hint="eastAsia"/>
          <w:color w:val="000000" w:themeColor="text1"/>
        </w:rPr>
        <w:lastRenderedPageBreak/>
        <w:t>には、地方自治法第２４４条の２第１１項の規定により、指定管理者の指定を取</w:t>
      </w:r>
      <w:r w:rsidR="00C30102" w:rsidRPr="00185C20">
        <w:rPr>
          <w:rFonts w:asciiTheme="minorEastAsia" w:eastAsiaTheme="minorEastAsia" w:hAnsiTheme="minorEastAsia" w:hint="eastAsia"/>
          <w:color w:val="000000" w:themeColor="text1"/>
        </w:rPr>
        <w:t xml:space="preserve">　　  消し、または，期間を定めて管理運営の全部また</w:t>
      </w:r>
      <w:r w:rsidR="001408A4" w:rsidRPr="00185C20">
        <w:rPr>
          <w:rFonts w:asciiTheme="minorEastAsia" w:eastAsiaTheme="minorEastAsia" w:hAnsiTheme="minorEastAsia" w:hint="eastAsia"/>
          <w:color w:val="000000" w:themeColor="text1"/>
        </w:rPr>
        <w:t>は一部の停止を命じることがある。</w:t>
      </w:r>
    </w:p>
    <w:p w:rsidR="001408A4" w:rsidRPr="00185C20" w:rsidRDefault="001408A4" w:rsidP="00901A62">
      <w:pPr>
        <w:ind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color w:val="000000" w:themeColor="text1"/>
        </w:rPr>
        <w:t>⑴</w:t>
      </w:r>
      <w:r w:rsidRPr="00185C20">
        <w:rPr>
          <w:rFonts w:asciiTheme="minorEastAsia" w:eastAsiaTheme="minorEastAsia" w:hAnsiTheme="minorEastAsia" w:hint="eastAsia"/>
          <w:color w:val="000000" w:themeColor="text1"/>
        </w:rPr>
        <w:t xml:space="preserve">　指定管理者が市</w:t>
      </w:r>
      <w:r w:rsidR="00901A62" w:rsidRPr="00185C20">
        <w:rPr>
          <w:rFonts w:asciiTheme="minorEastAsia" w:eastAsiaTheme="minorEastAsia" w:hAnsiTheme="minorEastAsia" w:hint="eastAsia"/>
          <w:color w:val="000000" w:themeColor="text1"/>
        </w:rPr>
        <w:t>の</w:t>
      </w:r>
      <w:r w:rsidRPr="00185C20">
        <w:rPr>
          <w:rFonts w:asciiTheme="minorEastAsia" w:eastAsiaTheme="minorEastAsia" w:hAnsiTheme="minorEastAsia" w:hint="eastAsia"/>
          <w:color w:val="000000" w:themeColor="text1"/>
        </w:rPr>
        <w:t>行う報告の要求、実地調査又は必要な指示に従わないとき。</w:t>
      </w:r>
    </w:p>
    <w:p w:rsidR="000C6A1A" w:rsidRPr="00185C20" w:rsidRDefault="001408A4" w:rsidP="00901A62">
      <w:pPr>
        <w:ind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color w:val="000000" w:themeColor="text1"/>
        </w:rPr>
        <w:t>⑵</w:t>
      </w:r>
      <w:r w:rsidRPr="00185C20">
        <w:rPr>
          <w:rFonts w:asciiTheme="minorEastAsia" w:eastAsiaTheme="minorEastAsia" w:hAnsiTheme="minorEastAsia" w:hint="eastAsia"/>
          <w:color w:val="000000" w:themeColor="text1"/>
        </w:rPr>
        <w:t xml:space="preserve">　指定管理者による管理を継続することが適当でないと市が認めるとき。</w:t>
      </w:r>
    </w:p>
    <w:p w:rsidR="00901A62" w:rsidRPr="00185C20" w:rsidRDefault="00901A62" w:rsidP="00901A62">
      <w:pPr>
        <w:rPr>
          <w:rFonts w:asciiTheme="minorEastAsia" w:eastAsiaTheme="minorEastAsia" w:hAnsiTheme="minorEastAsia"/>
          <w:color w:val="000000" w:themeColor="text1"/>
        </w:rPr>
      </w:pPr>
    </w:p>
    <w:p w:rsidR="00D90260" w:rsidRPr="00185C20" w:rsidRDefault="008F285C" w:rsidP="00D90260">
      <w:pPr>
        <w:ind w:left="723" w:hangingChars="300" w:hanging="723"/>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18</w:t>
      </w:r>
      <w:r w:rsidR="00D90260" w:rsidRPr="00185C20">
        <w:rPr>
          <w:rFonts w:asciiTheme="minorEastAsia" w:eastAsiaTheme="minorEastAsia" w:hAnsiTheme="minorEastAsia" w:hint="eastAsia"/>
          <w:b/>
          <w:color w:val="000000" w:themeColor="text1"/>
        </w:rPr>
        <w:t xml:space="preserve">　モニタリングについて</w:t>
      </w:r>
    </w:p>
    <w:p w:rsidR="00D90260" w:rsidRPr="00185C20" w:rsidRDefault="000B4290" w:rsidP="00901A62">
      <w:pPr>
        <w:ind w:leftChars="100" w:left="240" w:firstLineChars="100" w:firstLine="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木更津市身体障害者福祉センター</w:t>
      </w:r>
      <w:r w:rsidR="007F0376">
        <w:rPr>
          <w:rFonts w:asciiTheme="minorEastAsia" w:eastAsiaTheme="minorEastAsia" w:hAnsiTheme="minorEastAsia" w:hint="eastAsia"/>
          <w:color w:val="000000" w:themeColor="text1"/>
        </w:rPr>
        <w:t>の指定管理者制度に関するモニタリング実施方針（別紙２</w:t>
      </w:r>
      <w:r w:rsidR="00D90260" w:rsidRPr="00185C20">
        <w:rPr>
          <w:rFonts w:asciiTheme="minorEastAsia" w:eastAsiaTheme="minorEastAsia" w:hAnsiTheme="minorEastAsia" w:hint="eastAsia"/>
          <w:color w:val="000000" w:themeColor="text1"/>
        </w:rPr>
        <w:t>）に従い業務内容を測定・評価し、改善指導・次回選定での反映を行う。</w:t>
      </w:r>
    </w:p>
    <w:p w:rsidR="00901A62" w:rsidRPr="00185C20" w:rsidRDefault="00901A62" w:rsidP="00B64419">
      <w:pPr>
        <w:ind w:left="723" w:hangingChars="300" w:hanging="723"/>
        <w:rPr>
          <w:rFonts w:asciiTheme="minorEastAsia" w:eastAsiaTheme="minorEastAsia" w:hAnsiTheme="minorEastAsia"/>
          <w:b/>
          <w:color w:val="000000" w:themeColor="text1"/>
        </w:rPr>
      </w:pPr>
    </w:p>
    <w:p w:rsidR="000C6A1A" w:rsidRPr="00185C20" w:rsidRDefault="008F285C" w:rsidP="00B64419">
      <w:pPr>
        <w:ind w:left="723" w:hangingChars="300" w:hanging="723"/>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19</w:t>
      </w:r>
      <w:r w:rsidR="00B64419" w:rsidRPr="00185C20">
        <w:rPr>
          <w:rFonts w:asciiTheme="minorEastAsia" w:eastAsiaTheme="minorEastAsia" w:hAnsiTheme="minorEastAsia" w:hint="eastAsia"/>
          <w:b/>
          <w:color w:val="000000" w:themeColor="text1"/>
        </w:rPr>
        <w:t xml:space="preserve">　</w:t>
      </w:r>
      <w:r w:rsidR="000C6A1A" w:rsidRPr="00185C20">
        <w:rPr>
          <w:rFonts w:asciiTheme="minorEastAsia" w:eastAsiaTheme="minorEastAsia" w:hAnsiTheme="minorEastAsia" w:hint="eastAsia"/>
          <w:b/>
          <w:color w:val="000000" w:themeColor="text1"/>
        </w:rPr>
        <w:t>協議</w:t>
      </w:r>
    </w:p>
    <w:p w:rsidR="001408A4" w:rsidRPr="00185C20" w:rsidRDefault="000C6A1A" w:rsidP="00B3221B">
      <w:pPr>
        <w:ind w:left="240" w:hangingChars="100" w:hanging="240"/>
        <w:rPr>
          <w:rFonts w:asciiTheme="minorEastAsia" w:eastAsiaTheme="minorEastAsia" w:hAnsiTheme="minorEastAsia"/>
          <w:color w:val="000000" w:themeColor="text1"/>
        </w:rPr>
      </w:pPr>
      <w:r w:rsidRPr="00185C20">
        <w:rPr>
          <w:rFonts w:asciiTheme="minorEastAsia" w:eastAsiaTheme="minorEastAsia" w:hAnsiTheme="minorEastAsia" w:hint="eastAsia"/>
          <w:color w:val="000000" w:themeColor="text1"/>
        </w:rPr>
        <w:t xml:space="preserve">　　指定管理者は、この仕様書に規定するものの他、指定管理者の業務の内容及び処理について疑義が生じた時は、市と協議し決定することとする。</w:t>
      </w:r>
    </w:p>
    <w:p w:rsidR="00956916" w:rsidRPr="00185C20" w:rsidRDefault="00956916" w:rsidP="00B3221B">
      <w:pPr>
        <w:ind w:left="240" w:hangingChars="100" w:hanging="240"/>
        <w:rPr>
          <w:rFonts w:asciiTheme="minorEastAsia" w:eastAsiaTheme="minorEastAsia" w:hAnsiTheme="minorEastAsia"/>
          <w:color w:val="000000" w:themeColor="text1"/>
        </w:rPr>
      </w:pPr>
    </w:p>
    <w:p w:rsidR="00956916" w:rsidRPr="00185C20" w:rsidRDefault="00956916" w:rsidP="00B3221B">
      <w:pPr>
        <w:ind w:left="240" w:hangingChars="100" w:hanging="240"/>
        <w:rPr>
          <w:rFonts w:asciiTheme="minorEastAsia" w:eastAsiaTheme="minorEastAsia" w:hAnsiTheme="minorEastAsia"/>
          <w:color w:val="000000" w:themeColor="text1"/>
        </w:rPr>
      </w:pPr>
    </w:p>
    <w:p w:rsidR="00555FB8" w:rsidRPr="00185C20" w:rsidRDefault="00555FB8" w:rsidP="0039791A">
      <w:pPr>
        <w:rPr>
          <w:rFonts w:asciiTheme="minorEastAsia" w:eastAsiaTheme="minorEastAsia" w:hAnsiTheme="minorEastAsia"/>
          <w:color w:val="000000" w:themeColor="text1"/>
        </w:rPr>
      </w:pPr>
    </w:p>
    <w:sectPr w:rsidR="00555FB8" w:rsidRPr="00185C20" w:rsidSect="00BF2315">
      <w:footerReference w:type="default" r:id="rId8"/>
      <w:pgSz w:w="11906" w:h="16838" w:code="9"/>
      <w:pgMar w:top="1588" w:right="1418" w:bottom="1418" w:left="1701" w:header="851" w:footer="992" w:gutter="0"/>
      <w:pgNumType w:fmt="numberInDash"/>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4CE" w:rsidRDefault="00B324CE">
      <w:r>
        <w:separator/>
      </w:r>
    </w:p>
  </w:endnote>
  <w:endnote w:type="continuationSeparator" w:id="0">
    <w:p w:rsidR="00B324CE" w:rsidRDefault="00B3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862" w:rsidRDefault="00996862" w:rsidP="00A94888">
    <w:pPr>
      <w:pStyle w:val="a5"/>
      <w:jc w:val="center"/>
    </w:pPr>
    <w:r>
      <w:rPr>
        <w:rStyle w:val="a6"/>
      </w:rPr>
      <w:fldChar w:fldCharType="begin"/>
    </w:r>
    <w:r>
      <w:rPr>
        <w:rStyle w:val="a6"/>
      </w:rPr>
      <w:instrText xml:space="preserve"> PAGE </w:instrText>
    </w:r>
    <w:r>
      <w:rPr>
        <w:rStyle w:val="a6"/>
      </w:rPr>
      <w:fldChar w:fldCharType="separate"/>
    </w:r>
    <w:r w:rsidR="00900143">
      <w:rPr>
        <w:rStyle w:val="a6"/>
        <w:noProof/>
      </w:rPr>
      <w:t>- 5 -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4CE" w:rsidRDefault="00B324CE">
      <w:r>
        <w:separator/>
      </w:r>
    </w:p>
  </w:footnote>
  <w:footnote w:type="continuationSeparator" w:id="0">
    <w:p w:rsidR="00B324CE" w:rsidRDefault="00B3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0CB8"/>
    <w:multiLevelType w:val="hybridMultilevel"/>
    <w:tmpl w:val="0066AAB0"/>
    <w:lvl w:ilvl="0" w:tplc="0409000F">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9022506"/>
    <w:multiLevelType w:val="hybridMultilevel"/>
    <w:tmpl w:val="143490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CA10CE"/>
    <w:multiLevelType w:val="hybridMultilevel"/>
    <w:tmpl w:val="A86E2C9C"/>
    <w:lvl w:ilvl="0" w:tplc="8F0060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EA4F50"/>
    <w:multiLevelType w:val="hybridMultilevel"/>
    <w:tmpl w:val="94B45D76"/>
    <w:lvl w:ilvl="0" w:tplc="0409000F">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A946117"/>
    <w:multiLevelType w:val="hybridMultilevel"/>
    <w:tmpl w:val="EFE00BCA"/>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208B3290"/>
    <w:multiLevelType w:val="hybridMultilevel"/>
    <w:tmpl w:val="6E2C057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B1F6FAC"/>
    <w:multiLevelType w:val="hybridMultilevel"/>
    <w:tmpl w:val="BC74681A"/>
    <w:lvl w:ilvl="0" w:tplc="10CE09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0271026"/>
    <w:multiLevelType w:val="hybridMultilevel"/>
    <w:tmpl w:val="6770B376"/>
    <w:lvl w:ilvl="0" w:tplc="AEDA8DA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654A35"/>
    <w:multiLevelType w:val="hybridMultilevel"/>
    <w:tmpl w:val="0DBEA718"/>
    <w:lvl w:ilvl="0" w:tplc="6B46E2F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C05C0F"/>
    <w:multiLevelType w:val="hybridMultilevel"/>
    <w:tmpl w:val="FD787DEC"/>
    <w:lvl w:ilvl="0" w:tplc="AEF4345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8D22AC"/>
    <w:multiLevelType w:val="hybridMultilevel"/>
    <w:tmpl w:val="D5467154"/>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9863E71"/>
    <w:multiLevelType w:val="hybridMultilevel"/>
    <w:tmpl w:val="F740DBAA"/>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68A97BB2"/>
    <w:multiLevelType w:val="hybridMultilevel"/>
    <w:tmpl w:val="758C19FA"/>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6A2715A5"/>
    <w:multiLevelType w:val="hybridMultilevel"/>
    <w:tmpl w:val="09289DA4"/>
    <w:lvl w:ilvl="0" w:tplc="8F006008">
      <w:start w:val="1"/>
      <w:numFmt w:val="decimalFullWidth"/>
      <w:lvlText w:val="（%1）"/>
      <w:lvlJc w:val="left"/>
      <w:pPr>
        <w:ind w:left="192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6D2D1B27"/>
    <w:multiLevelType w:val="hybridMultilevel"/>
    <w:tmpl w:val="E03C0FB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09D79B9"/>
    <w:multiLevelType w:val="hybridMultilevel"/>
    <w:tmpl w:val="3DE872C2"/>
    <w:lvl w:ilvl="0" w:tplc="96CEE5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D33ECD"/>
    <w:multiLevelType w:val="hybridMultilevel"/>
    <w:tmpl w:val="F9C48FF8"/>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79131202"/>
    <w:multiLevelType w:val="hybridMultilevel"/>
    <w:tmpl w:val="1FECE652"/>
    <w:lvl w:ilvl="0" w:tplc="0358A6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7"/>
  </w:num>
  <w:num w:numId="4">
    <w:abstractNumId w:val="9"/>
  </w:num>
  <w:num w:numId="5">
    <w:abstractNumId w:val="8"/>
  </w:num>
  <w:num w:numId="6">
    <w:abstractNumId w:val="6"/>
  </w:num>
  <w:num w:numId="7">
    <w:abstractNumId w:val="2"/>
  </w:num>
  <w:num w:numId="8">
    <w:abstractNumId w:val="13"/>
  </w:num>
  <w:num w:numId="9">
    <w:abstractNumId w:val="0"/>
  </w:num>
  <w:num w:numId="10">
    <w:abstractNumId w:val="16"/>
  </w:num>
  <w:num w:numId="11">
    <w:abstractNumId w:val="1"/>
  </w:num>
  <w:num w:numId="12">
    <w:abstractNumId w:val="3"/>
  </w:num>
  <w:num w:numId="13">
    <w:abstractNumId w:val="10"/>
  </w:num>
  <w:num w:numId="14">
    <w:abstractNumId w:val="5"/>
  </w:num>
  <w:num w:numId="15">
    <w:abstractNumId w:val="4"/>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17"/>
    <w:rsid w:val="00037336"/>
    <w:rsid w:val="0004266C"/>
    <w:rsid w:val="0005050C"/>
    <w:rsid w:val="00054606"/>
    <w:rsid w:val="00061BFC"/>
    <w:rsid w:val="00062A12"/>
    <w:rsid w:val="00070388"/>
    <w:rsid w:val="00071A59"/>
    <w:rsid w:val="00072521"/>
    <w:rsid w:val="0009574E"/>
    <w:rsid w:val="000B4290"/>
    <w:rsid w:val="000B47E2"/>
    <w:rsid w:val="000C6A1A"/>
    <w:rsid w:val="000C7F6A"/>
    <w:rsid w:val="00121226"/>
    <w:rsid w:val="00126DD2"/>
    <w:rsid w:val="001408A4"/>
    <w:rsid w:val="001418D0"/>
    <w:rsid w:val="0015465C"/>
    <w:rsid w:val="001560C8"/>
    <w:rsid w:val="00162B23"/>
    <w:rsid w:val="0017011A"/>
    <w:rsid w:val="0018319F"/>
    <w:rsid w:val="00185C20"/>
    <w:rsid w:val="001A3922"/>
    <w:rsid w:val="001A5225"/>
    <w:rsid w:val="001B55F7"/>
    <w:rsid w:val="001C58E1"/>
    <w:rsid w:val="001D69A4"/>
    <w:rsid w:val="001F61AA"/>
    <w:rsid w:val="002064C7"/>
    <w:rsid w:val="00216CEF"/>
    <w:rsid w:val="0023576F"/>
    <w:rsid w:val="00252B6A"/>
    <w:rsid w:val="002560CB"/>
    <w:rsid w:val="00262605"/>
    <w:rsid w:val="00264047"/>
    <w:rsid w:val="00264CC2"/>
    <w:rsid w:val="00265458"/>
    <w:rsid w:val="0029614A"/>
    <w:rsid w:val="002A4B0F"/>
    <w:rsid w:val="002C30DF"/>
    <w:rsid w:val="002E3059"/>
    <w:rsid w:val="002E691A"/>
    <w:rsid w:val="002F4248"/>
    <w:rsid w:val="00301664"/>
    <w:rsid w:val="0033067C"/>
    <w:rsid w:val="00334C95"/>
    <w:rsid w:val="003424A5"/>
    <w:rsid w:val="00342F83"/>
    <w:rsid w:val="00352165"/>
    <w:rsid w:val="0039791A"/>
    <w:rsid w:val="003B3EEF"/>
    <w:rsid w:val="003B575D"/>
    <w:rsid w:val="003B6B46"/>
    <w:rsid w:val="003D7262"/>
    <w:rsid w:val="003F3AF0"/>
    <w:rsid w:val="00401096"/>
    <w:rsid w:val="004126CE"/>
    <w:rsid w:val="00415B95"/>
    <w:rsid w:val="00443287"/>
    <w:rsid w:val="00453379"/>
    <w:rsid w:val="00453A0D"/>
    <w:rsid w:val="0045585F"/>
    <w:rsid w:val="00455F6E"/>
    <w:rsid w:val="00474DBE"/>
    <w:rsid w:val="004E297E"/>
    <w:rsid w:val="004F228F"/>
    <w:rsid w:val="005335E3"/>
    <w:rsid w:val="005370B3"/>
    <w:rsid w:val="005371E1"/>
    <w:rsid w:val="00555FB8"/>
    <w:rsid w:val="00560538"/>
    <w:rsid w:val="00561243"/>
    <w:rsid w:val="00562823"/>
    <w:rsid w:val="00586AA4"/>
    <w:rsid w:val="005936B8"/>
    <w:rsid w:val="005B48E5"/>
    <w:rsid w:val="005D097C"/>
    <w:rsid w:val="005D61B9"/>
    <w:rsid w:val="005E0664"/>
    <w:rsid w:val="005E12B3"/>
    <w:rsid w:val="005E30F7"/>
    <w:rsid w:val="005E330C"/>
    <w:rsid w:val="005F4F0F"/>
    <w:rsid w:val="005F6906"/>
    <w:rsid w:val="00603C39"/>
    <w:rsid w:val="00617DB2"/>
    <w:rsid w:val="00642158"/>
    <w:rsid w:val="00646EF4"/>
    <w:rsid w:val="00647FF3"/>
    <w:rsid w:val="00653807"/>
    <w:rsid w:val="0067565F"/>
    <w:rsid w:val="00692E49"/>
    <w:rsid w:val="006A0928"/>
    <w:rsid w:val="006A3103"/>
    <w:rsid w:val="006A66B4"/>
    <w:rsid w:val="006D302B"/>
    <w:rsid w:val="006E58EE"/>
    <w:rsid w:val="006F7D20"/>
    <w:rsid w:val="00701081"/>
    <w:rsid w:val="00703880"/>
    <w:rsid w:val="00717ED7"/>
    <w:rsid w:val="00723B36"/>
    <w:rsid w:val="00734F62"/>
    <w:rsid w:val="00743D08"/>
    <w:rsid w:val="00757D96"/>
    <w:rsid w:val="0076531E"/>
    <w:rsid w:val="0077579E"/>
    <w:rsid w:val="007A6222"/>
    <w:rsid w:val="007A6E35"/>
    <w:rsid w:val="007C484E"/>
    <w:rsid w:val="007D120C"/>
    <w:rsid w:val="007E7670"/>
    <w:rsid w:val="007F0376"/>
    <w:rsid w:val="00810524"/>
    <w:rsid w:val="00817139"/>
    <w:rsid w:val="00832918"/>
    <w:rsid w:val="00837C73"/>
    <w:rsid w:val="008536DC"/>
    <w:rsid w:val="00875C96"/>
    <w:rsid w:val="00891E63"/>
    <w:rsid w:val="008A40BC"/>
    <w:rsid w:val="008C11C5"/>
    <w:rsid w:val="008D4516"/>
    <w:rsid w:val="008F285C"/>
    <w:rsid w:val="008F42F8"/>
    <w:rsid w:val="00900143"/>
    <w:rsid w:val="00901A62"/>
    <w:rsid w:val="00914D61"/>
    <w:rsid w:val="00926A9D"/>
    <w:rsid w:val="009477C1"/>
    <w:rsid w:val="00955703"/>
    <w:rsid w:val="00956916"/>
    <w:rsid w:val="00965535"/>
    <w:rsid w:val="00996862"/>
    <w:rsid w:val="009C1340"/>
    <w:rsid w:val="009E2E91"/>
    <w:rsid w:val="009E5AC4"/>
    <w:rsid w:val="00A00718"/>
    <w:rsid w:val="00A14454"/>
    <w:rsid w:val="00A16901"/>
    <w:rsid w:val="00A2213C"/>
    <w:rsid w:val="00A22217"/>
    <w:rsid w:val="00A250AB"/>
    <w:rsid w:val="00A32092"/>
    <w:rsid w:val="00A36904"/>
    <w:rsid w:val="00A60F3F"/>
    <w:rsid w:val="00A620A7"/>
    <w:rsid w:val="00A7607E"/>
    <w:rsid w:val="00A85577"/>
    <w:rsid w:val="00A927CE"/>
    <w:rsid w:val="00A94888"/>
    <w:rsid w:val="00AA7BBA"/>
    <w:rsid w:val="00AB6D1F"/>
    <w:rsid w:val="00AE4F24"/>
    <w:rsid w:val="00AE5C42"/>
    <w:rsid w:val="00B05996"/>
    <w:rsid w:val="00B12D17"/>
    <w:rsid w:val="00B25DFD"/>
    <w:rsid w:val="00B3221B"/>
    <w:rsid w:val="00B324CE"/>
    <w:rsid w:val="00B46CAF"/>
    <w:rsid w:val="00B51C0D"/>
    <w:rsid w:val="00B53E58"/>
    <w:rsid w:val="00B548ED"/>
    <w:rsid w:val="00B64419"/>
    <w:rsid w:val="00B70907"/>
    <w:rsid w:val="00B87D29"/>
    <w:rsid w:val="00BA42F8"/>
    <w:rsid w:val="00BB0DA7"/>
    <w:rsid w:val="00BB2147"/>
    <w:rsid w:val="00BC4B46"/>
    <w:rsid w:val="00BD35BA"/>
    <w:rsid w:val="00BD705C"/>
    <w:rsid w:val="00BD7F1C"/>
    <w:rsid w:val="00BF1DE5"/>
    <w:rsid w:val="00BF2315"/>
    <w:rsid w:val="00BF3F72"/>
    <w:rsid w:val="00C02121"/>
    <w:rsid w:val="00C07C4F"/>
    <w:rsid w:val="00C11241"/>
    <w:rsid w:val="00C137C9"/>
    <w:rsid w:val="00C205B8"/>
    <w:rsid w:val="00C30102"/>
    <w:rsid w:val="00C3270A"/>
    <w:rsid w:val="00C6013E"/>
    <w:rsid w:val="00C91389"/>
    <w:rsid w:val="00CB2817"/>
    <w:rsid w:val="00CC18D5"/>
    <w:rsid w:val="00CC28AC"/>
    <w:rsid w:val="00CD5A06"/>
    <w:rsid w:val="00CE169D"/>
    <w:rsid w:val="00CF42D3"/>
    <w:rsid w:val="00D1711E"/>
    <w:rsid w:val="00D23D70"/>
    <w:rsid w:val="00D31A38"/>
    <w:rsid w:val="00D4446C"/>
    <w:rsid w:val="00D52656"/>
    <w:rsid w:val="00D71C46"/>
    <w:rsid w:val="00D75DB5"/>
    <w:rsid w:val="00D777B9"/>
    <w:rsid w:val="00D830A1"/>
    <w:rsid w:val="00D83841"/>
    <w:rsid w:val="00D90260"/>
    <w:rsid w:val="00D90359"/>
    <w:rsid w:val="00DA4529"/>
    <w:rsid w:val="00DE3C4B"/>
    <w:rsid w:val="00DE6764"/>
    <w:rsid w:val="00E16DD5"/>
    <w:rsid w:val="00E304F6"/>
    <w:rsid w:val="00E35433"/>
    <w:rsid w:val="00E3621C"/>
    <w:rsid w:val="00E5310F"/>
    <w:rsid w:val="00E55417"/>
    <w:rsid w:val="00E60949"/>
    <w:rsid w:val="00E712AF"/>
    <w:rsid w:val="00E86B51"/>
    <w:rsid w:val="00E87AFB"/>
    <w:rsid w:val="00E90ECF"/>
    <w:rsid w:val="00EB3EE9"/>
    <w:rsid w:val="00EC2ABE"/>
    <w:rsid w:val="00EF044A"/>
    <w:rsid w:val="00F15E1C"/>
    <w:rsid w:val="00F236DC"/>
    <w:rsid w:val="00F47C39"/>
    <w:rsid w:val="00F57847"/>
    <w:rsid w:val="00F60513"/>
    <w:rsid w:val="00F66243"/>
    <w:rsid w:val="00F673AE"/>
    <w:rsid w:val="00F72EC4"/>
    <w:rsid w:val="00F94D72"/>
    <w:rsid w:val="00FA316A"/>
    <w:rsid w:val="00FB1DDF"/>
    <w:rsid w:val="00FB47D8"/>
    <w:rsid w:val="00FC3025"/>
    <w:rsid w:val="00FE1D4C"/>
    <w:rsid w:val="00FF0C82"/>
    <w:rsid w:val="00FF3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732467"/>
  <w15:chartTrackingRefBased/>
  <w15:docId w15:val="{639473CD-5F99-4335-B37F-01E37A2E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337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1C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5996"/>
    <w:pPr>
      <w:tabs>
        <w:tab w:val="center" w:pos="4252"/>
        <w:tab w:val="right" w:pos="8504"/>
      </w:tabs>
      <w:snapToGrid w:val="0"/>
    </w:pPr>
  </w:style>
  <w:style w:type="paragraph" w:styleId="a5">
    <w:name w:val="footer"/>
    <w:basedOn w:val="a"/>
    <w:rsid w:val="00B05996"/>
    <w:pPr>
      <w:tabs>
        <w:tab w:val="center" w:pos="4252"/>
        <w:tab w:val="right" w:pos="8504"/>
      </w:tabs>
      <w:snapToGrid w:val="0"/>
    </w:pPr>
  </w:style>
  <w:style w:type="character" w:styleId="a6">
    <w:name w:val="page number"/>
    <w:basedOn w:val="a0"/>
    <w:rsid w:val="00A94888"/>
  </w:style>
  <w:style w:type="character" w:customStyle="1" w:styleId="p28">
    <w:name w:val="p28"/>
    <w:rsid w:val="009E5AC4"/>
  </w:style>
  <w:style w:type="paragraph" w:customStyle="1" w:styleId="num22">
    <w:name w:val="num22"/>
    <w:basedOn w:val="a"/>
    <w:rsid w:val="0039791A"/>
    <w:pPr>
      <w:widowControl/>
      <w:spacing w:before="100" w:beforeAutospacing="1" w:after="100" w:afterAutospacing="1"/>
      <w:ind w:left="480" w:hanging="240"/>
      <w:jc w:val="left"/>
    </w:pPr>
    <w:rPr>
      <w:rFonts w:ascii="ＭＳ Ｐゴシック" w:eastAsia="ＭＳ Ｐゴシック" w:hAnsi="ＭＳ Ｐゴシック" w:cs="ＭＳ Ｐゴシック"/>
      <w:color w:val="000000"/>
      <w:kern w:val="0"/>
    </w:rPr>
  </w:style>
  <w:style w:type="character" w:customStyle="1" w:styleId="p21">
    <w:name w:val="p21"/>
    <w:rsid w:val="0039791A"/>
  </w:style>
  <w:style w:type="character" w:customStyle="1" w:styleId="num62">
    <w:name w:val="num62"/>
    <w:rsid w:val="0039791A"/>
  </w:style>
  <w:style w:type="character" w:customStyle="1" w:styleId="num66">
    <w:name w:val="num66"/>
    <w:rsid w:val="0039791A"/>
  </w:style>
  <w:style w:type="character" w:customStyle="1" w:styleId="p29">
    <w:name w:val="p29"/>
    <w:rsid w:val="0039791A"/>
  </w:style>
  <w:style w:type="character" w:customStyle="1" w:styleId="cm39">
    <w:name w:val="cm39"/>
    <w:rsid w:val="0039791A"/>
  </w:style>
  <w:style w:type="paragraph" w:styleId="a7">
    <w:name w:val="Balloon Text"/>
    <w:basedOn w:val="a"/>
    <w:link w:val="a8"/>
    <w:rsid w:val="00F66243"/>
    <w:rPr>
      <w:rFonts w:ascii="Arial" w:eastAsia="ＭＳ ゴシック" w:hAnsi="Arial"/>
      <w:sz w:val="18"/>
      <w:szCs w:val="18"/>
    </w:rPr>
  </w:style>
  <w:style w:type="character" w:customStyle="1" w:styleId="a8">
    <w:name w:val="吹き出し (文字)"/>
    <w:link w:val="a7"/>
    <w:rsid w:val="00F66243"/>
    <w:rPr>
      <w:rFonts w:ascii="Arial" w:eastAsia="ＭＳ ゴシック" w:hAnsi="Arial" w:cs="Times New Roman"/>
      <w:kern w:val="2"/>
      <w:sz w:val="18"/>
      <w:szCs w:val="18"/>
    </w:rPr>
  </w:style>
  <w:style w:type="paragraph" w:styleId="a9">
    <w:name w:val="List Paragraph"/>
    <w:basedOn w:val="a"/>
    <w:uiPriority w:val="34"/>
    <w:qFormat/>
    <w:rsid w:val="00062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6217">
      <w:bodyDiv w:val="1"/>
      <w:marLeft w:val="0"/>
      <w:marRight w:val="0"/>
      <w:marTop w:val="0"/>
      <w:marBottom w:val="0"/>
      <w:divBdr>
        <w:top w:val="none" w:sz="0" w:space="0" w:color="auto"/>
        <w:left w:val="none" w:sz="0" w:space="0" w:color="auto"/>
        <w:bottom w:val="none" w:sz="0" w:space="0" w:color="auto"/>
        <w:right w:val="none" w:sz="0" w:space="0" w:color="auto"/>
      </w:divBdr>
    </w:div>
    <w:div w:id="392049873">
      <w:bodyDiv w:val="1"/>
      <w:marLeft w:val="0"/>
      <w:marRight w:val="0"/>
      <w:marTop w:val="0"/>
      <w:marBottom w:val="0"/>
      <w:divBdr>
        <w:top w:val="none" w:sz="0" w:space="0" w:color="auto"/>
        <w:left w:val="none" w:sz="0" w:space="0" w:color="auto"/>
        <w:bottom w:val="none" w:sz="0" w:space="0" w:color="auto"/>
        <w:right w:val="none" w:sz="0" w:space="0" w:color="auto"/>
      </w:divBdr>
    </w:div>
    <w:div w:id="920523995">
      <w:bodyDiv w:val="1"/>
      <w:marLeft w:val="0"/>
      <w:marRight w:val="0"/>
      <w:marTop w:val="0"/>
      <w:marBottom w:val="0"/>
      <w:divBdr>
        <w:top w:val="none" w:sz="0" w:space="0" w:color="auto"/>
        <w:left w:val="none" w:sz="0" w:space="0" w:color="auto"/>
        <w:bottom w:val="none" w:sz="0" w:space="0" w:color="auto"/>
        <w:right w:val="none" w:sz="0" w:space="0" w:color="auto"/>
      </w:divBdr>
    </w:div>
    <w:div w:id="1258753204">
      <w:bodyDiv w:val="1"/>
      <w:marLeft w:val="0"/>
      <w:marRight w:val="0"/>
      <w:marTop w:val="0"/>
      <w:marBottom w:val="0"/>
      <w:divBdr>
        <w:top w:val="none" w:sz="0" w:space="0" w:color="auto"/>
        <w:left w:val="none" w:sz="0" w:space="0" w:color="auto"/>
        <w:bottom w:val="none" w:sz="0" w:space="0" w:color="auto"/>
        <w:right w:val="none" w:sz="0" w:space="0" w:color="auto"/>
      </w:divBdr>
    </w:div>
    <w:div w:id="1612935515">
      <w:bodyDiv w:val="1"/>
      <w:marLeft w:val="0"/>
      <w:marRight w:val="0"/>
      <w:marTop w:val="0"/>
      <w:marBottom w:val="0"/>
      <w:divBdr>
        <w:top w:val="none" w:sz="0" w:space="0" w:color="auto"/>
        <w:left w:val="none" w:sz="0" w:space="0" w:color="auto"/>
        <w:bottom w:val="none" w:sz="0" w:space="0" w:color="auto"/>
        <w:right w:val="none" w:sz="0" w:space="0" w:color="auto"/>
      </w:divBdr>
    </w:div>
    <w:div w:id="1648974762">
      <w:bodyDiv w:val="1"/>
      <w:marLeft w:val="0"/>
      <w:marRight w:val="0"/>
      <w:marTop w:val="0"/>
      <w:marBottom w:val="0"/>
      <w:divBdr>
        <w:top w:val="none" w:sz="0" w:space="0" w:color="auto"/>
        <w:left w:val="none" w:sz="0" w:space="0" w:color="auto"/>
        <w:bottom w:val="none" w:sz="0" w:space="0" w:color="auto"/>
        <w:right w:val="none" w:sz="0" w:space="0" w:color="auto"/>
      </w:divBdr>
    </w:div>
    <w:div w:id="1780446684">
      <w:bodyDiv w:val="1"/>
      <w:marLeft w:val="0"/>
      <w:marRight w:val="0"/>
      <w:marTop w:val="0"/>
      <w:marBottom w:val="0"/>
      <w:divBdr>
        <w:top w:val="none" w:sz="0" w:space="0" w:color="auto"/>
        <w:left w:val="none" w:sz="0" w:space="0" w:color="auto"/>
        <w:bottom w:val="none" w:sz="0" w:space="0" w:color="auto"/>
        <w:right w:val="none" w:sz="0" w:space="0" w:color="auto"/>
      </w:divBdr>
    </w:div>
    <w:div w:id="2019889869">
      <w:bodyDiv w:val="1"/>
      <w:marLeft w:val="0"/>
      <w:marRight w:val="0"/>
      <w:marTop w:val="0"/>
      <w:marBottom w:val="0"/>
      <w:divBdr>
        <w:top w:val="none" w:sz="0" w:space="0" w:color="auto"/>
        <w:left w:val="none" w:sz="0" w:space="0" w:color="auto"/>
        <w:bottom w:val="none" w:sz="0" w:space="0" w:color="auto"/>
        <w:right w:val="none" w:sz="0" w:space="0" w:color="auto"/>
      </w:divBdr>
    </w:div>
    <w:div w:id="21178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E895-18F0-4B5C-95EF-1494C84F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3068</Words>
  <Characters>233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木更津市福祉作業所あけぼの園に関する仕様書（案）</vt:lpstr>
      <vt:lpstr>木更津市福祉作業所あけぼの園に関する仕様書（案）</vt:lpstr>
    </vt:vector>
  </TitlesOfParts>
  <Company>木更津市</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木更津市福祉作業所あけぼの園に関する仕様書（案）</dc:title>
  <dc:subject/>
  <dc:creator>NN03-00171</dc:creator>
  <cp:keywords/>
  <dc:description/>
  <cp:lastModifiedBy>NF20-0208</cp:lastModifiedBy>
  <cp:revision>45</cp:revision>
  <cp:lastPrinted>2017-09-04T07:42:00Z</cp:lastPrinted>
  <dcterms:created xsi:type="dcterms:W3CDTF">2016-01-05T10:40:00Z</dcterms:created>
  <dcterms:modified xsi:type="dcterms:W3CDTF">2020-06-30T00:26:00Z</dcterms:modified>
</cp:coreProperties>
</file>