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FF4" w:rsidRDefault="004C7408" w:rsidP="00BE0CBA">
      <w:pPr>
        <w:autoSpaceDE w:val="0"/>
        <w:autoSpaceDN w:val="0"/>
        <w:adjustRightInd w:val="0"/>
        <w:jc w:val="right"/>
        <w:rPr>
          <w:rFonts w:ascii="HG丸ｺﾞｼｯｸM-PRO" w:eastAsia="HG丸ｺﾞｼｯｸM-PRO" w:cs="HG丸ｺﾞｼｯｸM-PRO"/>
          <w:color w:val="000000"/>
          <w:kern w:val="0"/>
          <w:sz w:val="22"/>
        </w:rPr>
      </w:pPr>
      <w:r w:rsidRPr="004C7408">
        <w:rPr>
          <w:rFonts w:ascii="HG丸ｺﾞｼｯｸM-PRO" w:eastAsia="HG丸ｺﾞｼｯｸM-PRO" w:cs="HG丸ｺﾞｼｯｸM-PRO"/>
          <w:noProof/>
          <w:color w:val="000000"/>
          <w:kern w:val="0"/>
          <w:sz w:val="22"/>
        </w:rPr>
        <mc:AlternateContent>
          <mc:Choice Requires="wps">
            <w:drawing>
              <wp:anchor distT="0" distB="0" distL="114300" distR="114300" simplePos="0" relativeHeight="251658240" behindDoc="0" locked="0" layoutInCell="1" allowOverlap="1">
                <wp:simplePos x="0" y="0"/>
                <wp:positionH relativeFrom="margin">
                  <wp:posOffset>314325</wp:posOffset>
                </wp:positionH>
                <wp:positionV relativeFrom="paragraph">
                  <wp:posOffset>92075</wp:posOffset>
                </wp:positionV>
                <wp:extent cx="5457825" cy="647700"/>
                <wp:effectExtent l="0" t="38100" r="28575" b="19050"/>
                <wp:wrapSquare wrapText="bothSides"/>
                <wp:docPr id="1" name="横巻き 1"/>
                <wp:cNvGraphicFramePr/>
                <a:graphic xmlns:a="http://schemas.openxmlformats.org/drawingml/2006/main">
                  <a:graphicData uri="http://schemas.microsoft.com/office/word/2010/wordprocessingShape">
                    <wps:wsp>
                      <wps:cNvSpPr/>
                      <wps:spPr>
                        <a:xfrm>
                          <a:off x="0" y="0"/>
                          <a:ext cx="5457825" cy="647700"/>
                        </a:xfrm>
                        <a:prstGeom prst="horizontalScroll">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B78AF" w:rsidRPr="007B78AF" w:rsidRDefault="00DE74FC" w:rsidP="00DE74FC">
                            <w:pPr>
                              <w:rPr>
                                <w:sz w:val="30"/>
                                <w:szCs w:val="30"/>
                                <w14:textOutline w14:w="9525" w14:cap="rnd" w14:cmpd="sng" w14:algn="ctr">
                                  <w14:noFill/>
                                  <w14:prstDash w14:val="solid"/>
                                  <w14:bevel/>
                                </w14:textOutline>
                              </w:rPr>
                            </w:pPr>
                            <w:r w:rsidRPr="00DE74FC">
                              <w:rPr>
                                <w:rFonts w:ascii="ＭＳゴシック" w:eastAsia="ＭＳゴシック" w:cs="ＭＳゴシック" w:hint="eastAsia"/>
                                <w:kern w:val="0"/>
                                <w:sz w:val="28"/>
                                <w:szCs w:val="28"/>
                                <w14:textOutline w14:w="9525" w14:cap="rnd" w14:cmpd="sng" w14:algn="ctr">
                                  <w14:noFill/>
                                  <w14:prstDash w14:val="solid"/>
                                  <w14:bevel/>
                                </w14:textOutline>
                              </w:rPr>
                              <w:t>「厚生労働</w:t>
                            </w:r>
                            <w:r w:rsidRPr="00DE74FC">
                              <w:rPr>
                                <w:rFonts w:ascii="ＭＳゴシック" w:eastAsia="ＭＳゴシック" w:cs="ＭＳゴシック"/>
                                <w:kern w:val="0"/>
                                <w:sz w:val="28"/>
                                <w:szCs w:val="28"/>
                                <w14:textOutline w14:w="9525" w14:cap="rnd" w14:cmpd="sng" w14:algn="ctr">
                                  <w14:noFill/>
                                  <w14:prstDash w14:val="solid"/>
                                  <w14:bevel/>
                                </w14:textOutline>
                              </w:rPr>
                              <w:t>大臣</w:t>
                            </w:r>
                            <w:r w:rsidRPr="00DE74FC">
                              <w:rPr>
                                <w:rFonts w:ascii="ＭＳゴシック" w:eastAsia="ＭＳゴシック" w:cs="ＭＳゴシック" w:hint="eastAsia"/>
                                <w:kern w:val="0"/>
                                <w:sz w:val="28"/>
                                <w:szCs w:val="28"/>
                                <w14:textOutline w14:w="9525" w14:cap="rnd" w14:cmpd="sng" w14:algn="ctr">
                                  <w14:noFill/>
                                  <w14:prstDash w14:val="solid"/>
                                  <w14:bevel/>
                                </w14:textOutline>
                              </w:rPr>
                              <w:t>が定める</w:t>
                            </w:r>
                            <w:r w:rsidRPr="00DE74FC">
                              <w:rPr>
                                <w:rFonts w:ascii="ＭＳゴシック" w:eastAsia="ＭＳゴシック" w:cs="ＭＳゴシック"/>
                                <w:kern w:val="0"/>
                                <w:sz w:val="28"/>
                                <w:szCs w:val="28"/>
                                <w14:textOutline w14:w="9525" w14:cap="rnd" w14:cmpd="sng" w14:algn="ctr">
                                  <w14:noFill/>
                                  <w14:prstDash w14:val="solid"/>
                                  <w14:bevel/>
                                </w14:textOutline>
                              </w:rPr>
                              <w:t>回数及び訪問介護」</w:t>
                            </w:r>
                            <w:r w:rsidR="00A77AD6" w:rsidRPr="00DE74FC">
                              <w:rPr>
                                <w:rFonts w:ascii="ＭＳゴシック" w:eastAsia="ＭＳゴシック" w:cs="ＭＳゴシック" w:hint="eastAsia"/>
                                <w:kern w:val="0"/>
                                <w:sz w:val="28"/>
                                <w:szCs w:val="28"/>
                                <w14:textOutline w14:w="9525" w14:cap="rnd" w14:cmpd="sng" w14:algn="ctr">
                                  <w14:noFill/>
                                  <w14:prstDash w14:val="solid"/>
                                  <w14:bevel/>
                                </w14:textOutline>
                              </w:rPr>
                              <w:t>の取</w:t>
                            </w:r>
                            <w:r w:rsidR="007B78AF" w:rsidRPr="00DE74FC">
                              <w:rPr>
                                <w:rFonts w:ascii="ＭＳゴシック" w:eastAsia="ＭＳゴシック" w:cs="ＭＳゴシック" w:hint="eastAsia"/>
                                <w:kern w:val="0"/>
                                <w:sz w:val="28"/>
                                <w:szCs w:val="28"/>
                                <w14:textOutline w14:w="9525" w14:cap="rnd" w14:cmpd="sng" w14:algn="ctr">
                                  <w14:noFill/>
                                  <w14:prstDash w14:val="solid"/>
                                  <w14:bevel/>
                                </w14:textOutline>
                              </w:rPr>
                              <w:t>扱いについ</w:t>
                            </w:r>
                            <w:r w:rsidR="007B78AF" w:rsidRPr="007B78AF">
                              <w:rPr>
                                <w:rFonts w:ascii="ＭＳゴシック" w:eastAsia="ＭＳゴシック" w:cs="ＭＳゴシック" w:hint="eastAsia"/>
                                <w:kern w:val="0"/>
                                <w:sz w:val="30"/>
                                <w:szCs w:val="30"/>
                                <w14:textOutline w14:w="9525" w14:cap="rnd" w14:cmpd="sng" w14:algn="ctr">
                                  <w14:noFill/>
                                  <w14:prstDash w14:val="solid"/>
                                  <w14:bevel/>
                                </w14:textOutline>
                              </w:rPr>
                              <w:t>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24.75pt;margin-top:7.25pt;width:429.75pt;height:51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" filled="f" strokecolor="black [3213]" strokeweight="1pt">
                <v:stroke joinstyle="miter"/>
                <v:textbox>
                  <w:txbxContent>
                    <w:p w:rsidR="007B78AF" w:rsidRPr="007B78AF" w:rsidRDefault="00DE74FC" w:rsidP="00DE74FC">
                      <w:pPr>
                        <w:rPr>
                          <w:sz w:val="30"/>
                          <w:szCs w:val="30"/>
                          <w14:textOutline w14:w="9525" w14:cap="rnd" w14:cmpd="sng" w14:algn="ctr">
                            <w14:noFill/>
                            <w14:prstDash w14:val="solid"/>
                            <w14:bevel/>
                          </w14:textOutline>
                        </w:rPr>
                      </w:pPr>
                      <w:r w:rsidRPr="00DE74FC">
                        <w:rPr>
                          <w:rFonts w:ascii="ＭＳゴシック" w:eastAsia="ＭＳゴシック" w:cs="ＭＳゴシック" w:hint="eastAsia"/>
                          <w:kern w:val="0"/>
                          <w:sz w:val="28"/>
                          <w:szCs w:val="28"/>
                          <w14:textOutline w14:w="9525" w14:cap="rnd" w14:cmpd="sng" w14:algn="ctr">
                            <w14:noFill/>
                            <w14:prstDash w14:val="solid"/>
                            <w14:bevel/>
                          </w14:textOutline>
                        </w:rPr>
                        <w:t>「厚生労働</w:t>
                      </w:r>
                      <w:r w:rsidRPr="00DE74FC">
                        <w:rPr>
                          <w:rFonts w:ascii="ＭＳゴシック" w:eastAsia="ＭＳゴシック" w:cs="ＭＳゴシック"/>
                          <w:kern w:val="0"/>
                          <w:sz w:val="28"/>
                          <w:szCs w:val="28"/>
                          <w14:textOutline w14:w="9525" w14:cap="rnd" w14:cmpd="sng" w14:algn="ctr">
                            <w14:noFill/>
                            <w14:prstDash w14:val="solid"/>
                            <w14:bevel/>
                          </w14:textOutline>
                        </w:rPr>
                        <w:t>大臣</w:t>
                      </w:r>
                      <w:r w:rsidRPr="00DE74FC">
                        <w:rPr>
                          <w:rFonts w:ascii="ＭＳゴシック" w:eastAsia="ＭＳゴシック" w:cs="ＭＳゴシック" w:hint="eastAsia"/>
                          <w:kern w:val="0"/>
                          <w:sz w:val="28"/>
                          <w:szCs w:val="28"/>
                          <w14:textOutline w14:w="9525" w14:cap="rnd" w14:cmpd="sng" w14:algn="ctr">
                            <w14:noFill/>
                            <w14:prstDash w14:val="solid"/>
                            <w14:bevel/>
                          </w14:textOutline>
                        </w:rPr>
                        <w:t>が定める</w:t>
                      </w:r>
                      <w:r w:rsidRPr="00DE74FC">
                        <w:rPr>
                          <w:rFonts w:ascii="ＭＳゴシック" w:eastAsia="ＭＳゴシック" w:cs="ＭＳゴシック"/>
                          <w:kern w:val="0"/>
                          <w:sz w:val="28"/>
                          <w:szCs w:val="28"/>
                          <w14:textOutline w14:w="9525" w14:cap="rnd" w14:cmpd="sng" w14:algn="ctr">
                            <w14:noFill/>
                            <w14:prstDash w14:val="solid"/>
                            <w14:bevel/>
                          </w14:textOutline>
                        </w:rPr>
                        <w:t>回数及び訪問介護」</w:t>
                      </w:r>
                      <w:r w:rsidR="00A77AD6" w:rsidRPr="00DE74FC">
                        <w:rPr>
                          <w:rFonts w:ascii="ＭＳゴシック" w:eastAsia="ＭＳゴシック" w:cs="ＭＳゴシック" w:hint="eastAsia"/>
                          <w:kern w:val="0"/>
                          <w:sz w:val="28"/>
                          <w:szCs w:val="28"/>
                          <w14:textOutline w14:w="9525" w14:cap="rnd" w14:cmpd="sng" w14:algn="ctr">
                            <w14:noFill/>
                            <w14:prstDash w14:val="solid"/>
                            <w14:bevel/>
                          </w14:textOutline>
                        </w:rPr>
                        <w:t>の取</w:t>
                      </w:r>
                      <w:r w:rsidR="007B78AF" w:rsidRPr="00DE74FC">
                        <w:rPr>
                          <w:rFonts w:ascii="ＭＳゴシック" w:eastAsia="ＭＳゴシック" w:cs="ＭＳゴシック" w:hint="eastAsia"/>
                          <w:kern w:val="0"/>
                          <w:sz w:val="28"/>
                          <w:szCs w:val="28"/>
                          <w14:textOutline w14:w="9525" w14:cap="rnd" w14:cmpd="sng" w14:algn="ctr">
                            <w14:noFill/>
                            <w14:prstDash w14:val="solid"/>
                            <w14:bevel/>
                          </w14:textOutline>
                        </w:rPr>
                        <w:t>扱いについ</w:t>
                      </w:r>
                      <w:r w:rsidR="007B78AF" w:rsidRPr="007B78AF">
                        <w:rPr>
                          <w:rFonts w:ascii="ＭＳゴシック" w:eastAsia="ＭＳゴシック" w:cs="ＭＳゴシック" w:hint="eastAsia"/>
                          <w:kern w:val="0"/>
                          <w:sz w:val="30"/>
                          <w:szCs w:val="30"/>
                          <w14:textOutline w14:w="9525" w14:cap="rnd" w14:cmpd="sng" w14:algn="ctr">
                            <w14:noFill/>
                            <w14:prstDash w14:val="solid"/>
                            <w14:bevel/>
                          </w14:textOutline>
                        </w:rPr>
                        <w:t>て</w:t>
                      </w:r>
                    </w:p>
                  </w:txbxContent>
                </v:textbox>
                <w10:wrap type="square" anchorx="margin"/>
              </v:shape>
            </w:pict>
          </mc:Fallback>
        </mc:AlternateContent>
      </w:r>
      <w:r w:rsidR="009C0FF4" w:rsidRPr="00BE0CBA">
        <w:rPr>
          <w:rFonts w:ascii="HG丸ｺﾞｼｯｸM-PRO" w:eastAsia="HG丸ｺﾞｼｯｸM-PRO" w:cs="HG丸ｺﾞｼｯｸM-PRO" w:hint="eastAsia"/>
          <w:color w:val="000000"/>
          <w:spacing w:val="146"/>
          <w:kern w:val="0"/>
          <w:sz w:val="22"/>
          <w:fitText w:val="1760" w:id="1719408640"/>
        </w:rPr>
        <w:t>木更津</w:t>
      </w:r>
      <w:r w:rsidR="009C0FF4" w:rsidRPr="00BE0CBA">
        <w:rPr>
          <w:rFonts w:ascii="HG丸ｺﾞｼｯｸM-PRO" w:eastAsia="HG丸ｺﾞｼｯｸM-PRO" w:cs="HG丸ｺﾞｼｯｸM-PRO" w:hint="eastAsia"/>
          <w:color w:val="000000"/>
          <w:spacing w:val="2"/>
          <w:kern w:val="0"/>
          <w:sz w:val="22"/>
          <w:fitText w:val="1760" w:id="1719408640"/>
        </w:rPr>
        <w:t>市</w:t>
      </w:r>
    </w:p>
    <w:p w:rsidR="00520622" w:rsidRDefault="009C0FF4" w:rsidP="00520622">
      <w:pPr>
        <w:autoSpaceDE w:val="0"/>
        <w:autoSpaceDN w:val="0"/>
        <w:adjustRightInd w:val="0"/>
        <w:jc w:val="righ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福祉部介護保険課</w:t>
      </w:r>
    </w:p>
    <w:p w:rsidR="00995963" w:rsidRDefault="00995963" w:rsidP="007B78AF">
      <w:pPr>
        <w:autoSpaceDE w:val="0"/>
        <w:autoSpaceDN w:val="0"/>
        <w:adjustRightInd w:val="0"/>
        <w:jc w:val="left"/>
        <w:rPr>
          <w:rFonts w:ascii="HG丸ｺﾞｼｯｸM-PRO" w:eastAsia="HG丸ｺﾞｼｯｸM-PRO" w:cs="HG丸ｺﾞｼｯｸM-PRO"/>
          <w:color w:val="000000"/>
          <w:kern w:val="0"/>
          <w:sz w:val="22"/>
        </w:rPr>
      </w:pPr>
    </w:p>
    <w:p w:rsidR="00DE74FC" w:rsidRDefault="00DE74FC" w:rsidP="007B78AF">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 xml:space="preserve">　「厚生労働大臣が定める回数及び訪問介護」が公布され、</w:t>
      </w:r>
      <w:r w:rsidR="003C0A0A">
        <w:rPr>
          <w:rFonts w:ascii="HG丸ｺﾞｼｯｸM-PRO" w:eastAsia="HG丸ｺﾞｼｯｸM-PRO" w:cs="HG丸ｺﾞｼｯｸM-PRO" w:hint="eastAsia"/>
          <w:color w:val="000000"/>
          <w:kern w:val="0"/>
          <w:sz w:val="22"/>
        </w:rPr>
        <w:t>「</w:t>
      </w:r>
      <w:r>
        <w:rPr>
          <w:rFonts w:ascii="HG丸ｺﾞｼｯｸM-PRO" w:eastAsia="HG丸ｺﾞｼｯｸM-PRO" w:cs="HG丸ｺﾞｼｯｸM-PRO" w:hint="eastAsia"/>
          <w:color w:val="000000"/>
          <w:kern w:val="0"/>
          <w:sz w:val="22"/>
        </w:rPr>
        <w:t>指定居宅介護支援等の事業の人員及び運営に関する基準第</w:t>
      </w:r>
      <w:r w:rsidRPr="00DE74FC">
        <w:rPr>
          <w:rFonts w:ascii="HG丸ｺﾞｼｯｸM-PRO" w:eastAsia="HG丸ｺﾞｼｯｸM-PRO" w:cs="HG丸ｺﾞｼｯｸM-PRO" w:hint="eastAsia"/>
          <w:color w:val="000000"/>
          <w:kern w:val="0"/>
          <w:sz w:val="22"/>
        </w:rPr>
        <w:t>１３条</w:t>
      </w:r>
      <w:r>
        <w:rPr>
          <w:rFonts w:ascii="HG丸ｺﾞｼｯｸM-PRO" w:eastAsia="HG丸ｺﾞｼｯｸM-PRO" w:cs="HG丸ｺﾞｼｯｸM-PRO" w:hint="eastAsia"/>
          <w:color w:val="000000"/>
          <w:kern w:val="0"/>
          <w:sz w:val="22"/>
        </w:rPr>
        <w:t>第１８号の２</w:t>
      </w:r>
      <w:r w:rsidR="003C0A0A">
        <w:rPr>
          <w:rFonts w:ascii="HG丸ｺﾞｼｯｸM-PRO" w:eastAsia="HG丸ｺﾞｼｯｸM-PRO" w:cs="HG丸ｺﾞｼｯｸM-PRO" w:hint="eastAsia"/>
          <w:color w:val="000000"/>
          <w:kern w:val="0"/>
          <w:sz w:val="22"/>
        </w:rPr>
        <w:t>」</w:t>
      </w:r>
      <w:r>
        <w:rPr>
          <w:rFonts w:ascii="HG丸ｺﾞｼｯｸM-PRO" w:eastAsia="HG丸ｺﾞｼｯｸM-PRO" w:cs="HG丸ｺﾞｼｯｸM-PRO" w:hint="eastAsia"/>
          <w:color w:val="000000"/>
          <w:kern w:val="0"/>
          <w:sz w:val="22"/>
        </w:rPr>
        <w:t>が</w:t>
      </w:r>
      <w:r w:rsidR="00BB0F79">
        <w:rPr>
          <w:rFonts w:ascii="HG丸ｺﾞｼｯｸM-PRO" w:eastAsia="HG丸ｺﾞｼｯｸM-PRO" w:cs="HG丸ｺﾞｼｯｸM-PRO" w:hint="eastAsia"/>
          <w:color w:val="000000"/>
          <w:kern w:val="0"/>
          <w:sz w:val="22"/>
        </w:rPr>
        <w:t>定められ</w:t>
      </w:r>
      <w:r w:rsidR="003C0A0A">
        <w:rPr>
          <w:rFonts w:ascii="HG丸ｺﾞｼｯｸM-PRO" w:eastAsia="HG丸ｺﾞｼｯｸM-PRO" w:cs="HG丸ｺﾞｼｯｸM-PRO" w:hint="eastAsia"/>
          <w:color w:val="000000"/>
          <w:kern w:val="0"/>
          <w:sz w:val="22"/>
        </w:rPr>
        <w:t>、平成３０年１０月から</w:t>
      </w:r>
      <w:r w:rsidR="00F74609">
        <w:rPr>
          <w:rFonts w:ascii="HG丸ｺﾞｼｯｸM-PRO" w:eastAsia="HG丸ｺﾞｼｯｸM-PRO" w:cs="HG丸ｺﾞｼｯｸM-PRO" w:hint="eastAsia"/>
          <w:color w:val="000000"/>
          <w:kern w:val="0"/>
          <w:sz w:val="22"/>
        </w:rPr>
        <w:t>居宅サービス計画に厚生労働大臣が定める回数以上の訪問介護を位置づける場合に、</w:t>
      </w:r>
      <w:r w:rsidR="003C0A0A">
        <w:rPr>
          <w:rFonts w:ascii="HG丸ｺﾞｼｯｸM-PRO" w:eastAsia="HG丸ｺﾞｼｯｸM-PRO" w:cs="HG丸ｺﾞｼｯｸM-PRO" w:hint="eastAsia"/>
          <w:color w:val="000000"/>
          <w:kern w:val="0"/>
          <w:sz w:val="22"/>
        </w:rPr>
        <w:t>介護支援専門員は、</w:t>
      </w:r>
      <w:r w:rsidR="00F74609">
        <w:rPr>
          <w:rFonts w:ascii="HG丸ｺﾞｼｯｸM-PRO" w:eastAsia="HG丸ｺﾞｼｯｸM-PRO" w:cs="HG丸ｺﾞｼｯｸM-PRO" w:hint="eastAsia"/>
          <w:color w:val="000000"/>
          <w:kern w:val="0"/>
          <w:sz w:val="22"/>
        </w:rPr>
        <w:t>居宅サービス計画を市に届け出ることとな</w:t>
      </w:r>
      <w:r w:rsidR="00DD1FD4">
        <w:rPr>
          <w:rFonts w:ascii="HG丸ｺﾞｼｯｸM-PRO" w:eastAsia="HG丸ｺﾞｼｯｸM-PRO" w:cs="HG丸ｺﾞｼｯｸM-PRO" w:hint="eastAsia"/>
          <w:color w:val="000000"/>
          <w:kern w:val="0"/>
          <w:sz w:val="22"/>
        </w:rPr>
        <w:t>っております</w:t>
      </w:r>
      <w:r w:rsidR="00F74609">
        <w:rPr>
          <w:rFonts w:ascii="HG丸ｺﾞｼｯｸM-PRO" w:eastAsia="HG丸ｺﾞｼｯｸM-PRO" w:cs="HG丸ｺﾞｼｯｸM-PRO" w:hint="eastAsia"/>
          <w:color w:val="000000"/>
          <w:kern w:val="0"/>
          <w:sz w:val="22"/>
        </w:rPr>
        <w:t>。</w:t>
      </w:r>
    </w:p>
    <w:p w:rsidR="00F74609" w:rsidRPr="003C0A0A" w:rsidRDefault="003C0A0A" w:rsidP="007B78AF">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 xml:space="preserve">　このことに係る事務処理方法については、下記のとおり</w:t>
      </w:r>
      <w:r w:rsidR="00DD1FD4">
        <w:rPr>
          <w:rFonts w:ascii="HG丸ｺﾞｼｯｸM-PRO" w:eastAsia="HG丸ｺﾞｼｯｸM-PRO" w:cs="HG丸ｺﾞｼｯｸM-PRO" w:hint="eastAsia"/>
          <w:color w:val="000000"/>
          <w:kern w:val="0"/>
          <w:sz w:val="22"/>
        </w:rPr>
        <w:t>です</w:t>
      </w:r>
      <w:r>
        <w:rPr>
          <w:rFonts w:ascii="HG丸ｺﾞｼｯｸM-PRO" w:eastAsia="HG丸ｺﾞｼｯｸM-PRO" w:cs="HG丸ｺﾞｼｯｸM-PRO" w:hint="eastAsia"/>
          <w:color w:val="000000"/>
          <w:kern w:val="0"/>
          <w:sz w:val="22"/>
        </w:rPr>
        <w:t>。</w:t>
      </w:r>
    </w:p>
    <w:p w:rsidR="00F74609" w:rsidRPr="00DD1FD4" w:rsidRDefault="00F74609" w:rsidP="007B78AF">
      <w:pPr>
        <w:autoSpaceDE w:val="0"/>
        <w:autoSpaceDN w:val="0"/>
        <w:adjustRightInd w:val="0"/>
        <w:jc w:val="left"/>
        <w:rPr>
          <w:rFonts w:ascii="HG丸ｺﾞｼｯｸM-PRO" w:eastAsia="HG丸ｺﾞｼｯｸM-PRO" w:cs="HG丸ｺﾞｼｯｸM-PRO"/>
          <w:color w:val="000000"/>
          <w:kern w:val="0"/>
          <w:sz w:val="22"/>
        </w:rPr>
      </w:pPr>
    </w:p>
    <w:p w:rsidR="00260D27" w:rsidRDefault="00D42FD6" w:rsidP="007B78AF">
      <w:pPr>
        <w:autoSpaceDE w:val="0"/>
        <w:autoSpaceDN w:val="0"/>
        <w:adjustRightInd w:val="0"/>
        <w:jc w:val="left"/>
        <w:rPr>
          <w:rFonts w:ascii="HG丸ｺﾞｼｯｸM-PRO" w:eastAsia="HG丸ｺﾞｼｯｸM-PRO" w:cs="HG丸ｺﾞｼｯｸM-PRO" w:hint="eastAsia"/>
          <w:color w:val="000000"/>
          <w:kern w:val="0"/>
          <w:sz w:val="22"/>
        </w:rPr>
      </w:pPr>
      <w:r>
        <w:rPr>
          <w:rFonts w:ascii="HG丸ｺﾞｼｯｸM-PRO" w:eastAsia="HG丸ｺﾞｼｯｸM-PRO" w:cs="HG丸ｺﾞｼｯｸM-PRO" w:hint="eastAsia"/>
          <w:color w:val="000000"/>
          <w:kern w:val="0"/>
          <w:sz w:val="22"/>
        </w:rPr>
        <w:t>１　介護支援専門員は、「指定居宅介護支援等の事業の人員及び運営に関する基準（平成１１年３月３１日号外厚生省令第３８号）」第</w:t>
      </w:r>
      <w:r w:rsidRPr="00DE74FC">
        <w:rPr>
          <w:rFonts w:ascii="HG丸ｺﾞｼｯｸM-PRO" w:eastAsia="HG丸ｺﾞｼｯｸM-PRO" w:cs="HG丸ｺﾞｼｯｸM-PRO" w:hint="eastAsia"/>
          <w:color w:val="000000"/>
          <w:kern w:val="0"/>
          <w:sz w:val="22"/>
        </w:rPr>
        <w:t>１３条</w:t>
      </w:r>
      <w:r>
        <w:rPr>
          <w:rFonts w:ascii="HG丸ｺﾞｼｯｸM-PRO" w:eastAsia="HG丸ｺﾞｼｯｸM-PRO" w:cs="HG丸ｺﾞｼｯｸM-PRO" w:hint="eastAsia"/>
          <w:color w:val="000000"/>
          <w:kern w:val="0"/>
          <w:sz w:val="22"/>
        </w:rPr>
        <w:t>第１８号の２</w:t>
      </w:r>
      <w:r w:rsidR="00995963">
        <w:rPr>
          <w:rFonts w:ascii="HG丸ｺﾞｼｯｸM-PRO" w:eastAsia="HG丸ｺﾞｼｯｸM-PRO" w:cs="HG丸ｺﾞｼｯｸM-PRO" w:hint="eastAsia"/>
          <w:color w:val="000000"/>
          <w:kern w:val="0"/>
          <w:sz w:val="22"/>
        </w:rPr>
        <w:t>の規定に</w:t>
      </w:r>
      <w:r w:rsidR="00260D27">
        <w:rPr>
          <w:rFonts w:ascii="HG丸ｺﾞｼｯｸM-PRO" w:eastAsia="HG丸ｺﾞｼｯｸM-PRO" w:cs="HG丸ｺﾞｼｯｸM-PRO" w:hint="eastAsia"/>
          <w:color w:val="000000"/>
          <w:kern w:val="0"/>
          <w:sz w:val="22"/>
        </w:rPr>
        <w:t>基づき、別添の届出書に居宅サービス計画書（写）を添えて</w:t>
      </w:r>
      <w:r w:rsidR="00053810">
        <w:rPr>
          <w:rFonts w:ascii="HG丸ｺﾞｼｯｸM-PRO" w:eastAsia="HG丸ｺﾞｼｯｸM-PRO" w:cs="HG丸ｺﾞｼｯｸM-PRO" w:hint="eastAsia"/>
          <w:color w:val="000000"/>
          <w:kern w:val="0"/>
          <w:sz w:val="22"/>
        </w:rPr>
        <w:t>届出</w:t>
      </w:r>
      <w:r w:rsidR="00260D27">
        <w:rPr>
          <w:rFonts w:ascii="HG丸ｺﾞｼｯｸM-PRO" w:eastAsia="HG丸ｺﾞｼｯｸM-PRO" w:cs="HG丸ｺﾞｼｯｸM-PRO" w:hint="eastAsia"/>
          <w:color w:val="000000"/>
          <w:kern w:val="0"/>
          <w:sz w:val="22"/>
        </w:rPr>
        <w:t>して下さい。</w:t>
      </w:r>
      <w:bookmarkStart w:id="0" w:name="_GoBack"/>
      <w:bookmarkEnd w:id="0"/>
    </w:p>
    <w:p w:rsidR="00520622" w:rsidRDefault="00520622" w:rsidP="007B78AF">
      <w:pPr>
        <w:autoSpaceDE w:val="0"/>
        <w:autoSpaceDN w:val="0"/>
        <w:adjustRightInd w:val="0"/>
        <w:jc w:val="left"/>
        <w:rPr>
          <w:rFonts w:ascii="HG丸ｺﾞｼｯｸM-PRO" w:eastAsia="HG丸ｺﾞｼｯｸM-PRO" w:cs="HG丸ｺﾞｼｯｸM-PRO"/>
          <w:color w:val="000000"/>
          <w:kern w:val="0"/>
          <w:sz w:val="22"/>
        </w:rPr>
      </w:pPr>
    </w:p>
    <w:p w:rsidR="00520622" w:rsidRDefault="00DD0A02" w:rsidP="007B78AF">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 xml:space="preserve">２　</w:t>
      </w:r>
      <w:r w:rsidR="00B053AC">
        <w:rPr>
          <w:rFonts w:ascii="HG丸ｺﾞｼｯｸM-PRO" w:eastAsia="HG丸ｺﾞｼｯｸM-PRO" w:cs="HG丸ｺﾞｼｯｸM-PRO" w:hint="eastAsia"/>
          <w:color w:val="000000"/>
          <w:kern w:val="0"/>
          <w:sz w:val="22"/>
        </w:rPr>
        <w:t>届出の対象となる訪問介護の種類は、</w:t>
      </w:r>
      <w:r w:rsidR="00B053AC" w:rsidRPr="00AD2863">
        <w:rPr>
          <w:rFonts w:ascii="HG丸ｺﾞｼｯｸM-PRO" w:eastAsia="HG丸ｺﾞｼｯｸM-PRO" w:cs="HG丸ｺﾞｼｯｸM-PRO" w:hint="eastAsia"/>
          <w:color w:val="000000"/>
          <w:kern w:val="0"/>
          <w:sz w:val="22"/>
          <w:u w:val="single"/>
        </w:rPr>
        <w:t>生活援助中心型サービス</w:t>
      </w:r>
      <w:r w:rsidR="00AD2863">
        <w:rPr>
          <w:rFonts w:ascii="HG丸ｺﾞｼｯｸM-PRO" w:eastAsia="HG丸ｺﾞｼｯｸM-PRO" w:cs="HG丸ｺﾞｼｯｸM-PRO" w:hint="eastAsia"/>
          <w:color w:val="000000"/>
          <w:kern w:val="0"/>
          <w:sz w:val="22"/>
        </w:rPr>
        <w:t>（注１）</w:t>
      </w:r>
      <w:r w:rsidR="00B053AC">
        <w:rPr>
          <w:rFonts w:ascii="HG丸ｺﾞｼｯｸM-PRO" w:eastAsia="HG丸ｺﾞｼｯｸM-PRO" w:cs="HG丸ｺﾞｼｯｸM-PRO" w:hint="eastAsia"/>
          <w:color w:val="000000"/>
          <w:kern w:val="0"/>
          <w:sz w:val="22"/>
        </w:rPr>
        <w:t>で</w:t>
      </w:r>
      <w:r w:rsidR="00383A7B">
        <w:rPr>
          <w:rFonts w:ascii="HG丸ｺﾞｼｯｸM-PRO" w:eastAsia="HG丸ｺﾞｼｯｸM-PRO" w:cs="HG丸ｺﾞｼｯｸM-PRO" w:hint="eastAsia"/>
          <w:color w:val="000000"/>
          <w:kern w:val="0"/>
          <w:sz w:val="22"/>
        </w:rPr>
        <w:t>、要介護状態区分に応じてそれぞれ１月あたり次の回数が定められています。</w:t>
      </w:r>
    </w:p>
    <w:p w:rsidR="00520622" w:rsidRDefault="00520622" w:rsidP="00383A7B">
      <w:pPr>
        <w:pStyle w:val="a7"/>
        <w:numPr>
          <w:ilvl w:val="0"/>
          <w:numId w:val="7"/>
        </w:numPr>
        <w:autoSpaceDE w:val="0"/>
        <w:autoSpaceDN w:val="0"/>
        <w:adjustRightInd w:val="0"/>
        <w:ind w:leftChars="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 xml:space="preserve">　</w:t>
      </w:r>
      <w:r w:rsidR="00383A7B">
        <w:rPr>
          <w:rFonts w:ascii="HG丸ｺﾞｼｯｸM-PRO" w:eastAsia="HG丸ｺﾞｼｯｸM-PRO" w:cs="HG丸ｺﾞｼｯｸM-PRO" w:hint="eastAsia"/>
          <w:color w:val="000000"/>
          <w:kern w:val="0"/>
          <w:sz w:val="22"/>
        </w:rPr>
        <w:t>要介護１　２７回</w:t>
      </w:r>
    </w:p>
    <w:p w:rsidR="00520622" w:rsidRDefault="00383A7B" w:rsidP="00383A7B">
      <w:pPr>
        <w:pStyle w:val="a7"/>
        <w:numPr>
          <w:ilvl w:val="0"/>
          <w:numId w:val="7"/>
        </w:numPr>
        <w:autoSpaceDE w:val="0"/>
        <w:autoSpaceDN w:val="0"/>
        <w:adjustRightInd w:val="0"/>
        <w:ind w:leftChars="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 xml:space="preserve">　要介護２　３４回</w:t>
      </w:r>
    </w:p>
    <w:p w:rsidR="00383A7B" w:rsidRDefault="00383A7B" w:rsidP="00383A7B">
      <w:pPr>
        <w:pStyle w:val="a7"/>
        <w:numPr>
          <w:ilvl w:val="0"/>
          <w:numId w:val="7"/>
        </w:numPr>
        <w:autoSpaceDE w:val="0"/>
        <w:autoSpaceDN w:val="0"/>
        <w:adjustRightInd w:val="0"/>
        <w:ind w:leftChars="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 xml:space="preserve">　要介護３　４３回</w:t>
      </w:r>
    </w:p>
    <w:p w:rsidR="00520622" w:rsidRPr="00520622" w:rsidRDefault="00383A7B" w:rsidP="00520622">
      <w:pPr>
        <w:pStyle w:val="a7"/>
        <w:numPr>
          <w:ilvl w:val="0"/>
          <w:numId w:val="7"/>
        </w:numPr>
        <w:autoSpaceDE w:val="0"/>
        <w:autoSpaceDN w:val="0"/>
        <w:adjustRightInd w:val="0"/>
        <w:ind w:leftChars="0"/>
        <w:jc w:val="left"/>
        <w:rPr>
          <w:rFonts w:ascii="HG丸ｺﾞｼｯｸM-PRO" w:eastAsia="HG丸ｺﾞｼｯｸM-PRO" w:cs="HG丸ｺﾞｼｯｸM-PRO"/>
          <w:color w:val="000000"/>
          <w:kern w:val="0"/>
          <w:sz w:val="22"/>
        </w:rPr>
      </w:pPr>
      <w:r w:rsidRPr="00520622">
        <w:rPr>
          <w:rFonts w:ascii="HG丸ｺﾞｼｯｸM-PRO" w:eastAsia="HG丸ｺﾞｼｯｸM-PRO" w:cs="HG丸ｺﾞｼｯｸM-PRO" w:hint="eastAsia"/>
          <w:color w:val="000000"/>
          <w:kern w:val="0"/>
          <w:sz w:val="22"/>
        </w:rPr>
        <w:t xml:space="preserve"> </w:t>
      </w:r>
      <w:r w:rsidR="00520622">
        <w:rPr>
          <w:rFonts w:ascii="HG丸ｺﾞｼｯｸM-PRO" w:eastAsia="HG丸ｺﾞｼｯｸM-PRO" w:cs="HG丸ｺﾞｼｯｸM-PRO" w:hint="eastAsia"/>
          <w:color w:val="000000"/>
          <w:kern w:val="0"/>
          <w:sz w:val="22"/>
        </w:rPr>
        <w:t xml:space="preserve"> </w:t>
      </w:r>
      <w:r w:rsidRPr="00520622">
        <w:rPr>
          <w:rFonts w:ascii="HG丸ｺﾞｼｯｸM-PRO" w:eastAsia="HG丸ｺﾞｼｯｸM-PRO" w:cs="HG丸ｺﾞｼｯｸM-PRO" w:hint="eastAsia"/>
          <w:color w:val="000000"/>
          <w:kern w:val="0"/>
          <w:sz w:val="22"/>
        </w:rPr>
        <w:t>要介護４　３８回</w:t>
      </w:r>
    </w:p>
    <w:p w:rsidR="00AD2863" w:rsidRDefault="00383A7B" w:rsidP="00383A7B">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⑤</w:t>
      </w:r>
      <w:r w:rsidR="00520622">
        <w:rPr>
          <w:rFonts w:ascii="HG丸ｺﾞｼｯｸM-PRO" w:eastAsia="HG丸ｺﾞｼｯｸM-PRO" w:cs="HG丸ｺﾞｼｯｸM-PRO" w:hint="eastAsia"/>
          <w:color w:val="000000"/>
          <w:kern w:val="0"/>
          <w:sz w:val="22"/>
        </w:rPr>
        <w:t xml:space="preserve"> </w:t>
      </w:r>
      <w:r>
        <w:rPr>
          <w:rFonts w:ascii="HG丸ｺﾞｼｯｸM-PRO" w:eastAsia="HG丸ｺﾞｼｯｸM-PRO" w:cs="HG丸ｺﾞｼｯｸM-PRO" w:hint="eastAsia"/>
          <w:color w:val="000000"/>
          <w:kern w:val="0"/>
          <w:sz w:val="22"/>
        </w:rPr>
        <w:t xml:space="preserve">　要介護５　３１回</w:t>
      </w:r>
    </w:p>
    <w:p w:rsidR="00383A7B" w:rsidRDefault="00AD2863" w:rsidP="00383A7B">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＊（注１）</w:t>
      </w:r>
      <w:r w:rsidR="00383A7B">
        <w:rPr>
          <w:rFonts w:ascii="HG丸ｺﾞｼｯｸM-PRO" w:eastAsia="HG丸ｺﾞｼｯｸM-PRO" w:cs="HG丸ｺﾞｼｯｸM-PRO" w:hint="eastAsia"/>
          <w:color w:val="000000"/>
          <w:kern w:val="0"/>
          <w:sz w:val="22"/>
        </w:rPr>
        <w:t>身体介護</w:t>
      </w:r>
      <w:r w:rsidR="00415619">
        <w:rPr>
          <w:rFonts w:ascii="HG丸ｺﾞｼｯｸM-PRO" w:eastAsia="HG丸ｺﾞｼｯｸM-PRO" w:cs="HG丸ｺﾞｼｯｸM-PRO" w:hint="eastAsia"/>
          <w:color w:val="000000"/>
          <w:kern w:val="0"/>
          <w:sz w:val="22"/>
        </w:rPr>
        <w:t>に</w:t>
      </w:r>
      <w:r w:rsidR="00383A7B">
        <w:rPr>
          <w:rFonts w:ascii="HG丸ｺﾞｼｯｸM-PRO" w:eastAsia="HG丸ｺﾞｼｯｸM-PRO" w:cs="HG丸ｺﾞｼｯｸM-PRO" w:hint="eastAsia"/>
          <w:color w:val="000000"/>
          <w:kern w:val="0"/>
          <w:sz w:val="22"/>
        </w:rPr>
        <w:t>引き続き生活援助</w:t>
      </w:r>
      <w:r w:rsidR="00415619">
        <w:rPr>
          <w:rFonts w:ascii="HG丸ｺﾞｼｯｸM-PRO" w:eastAsia="HG丸ｺﾞｼｯｸM-PRO" w:cs="HG丸ｺﾞｼｯｸM-PRO" w:hint="eastAsia"/>
          <w:color w:val="000000"/>
          <w:kern w:val="0"/>
          <w:sz w:val="22"/>
        </w:rPr>
        <w:t>を行った場合</w:t>
      </w:r>
      <w:r>
        <w:rPr>
          <w:rFonts w:ascii="HG丸ｺﾞｼｯｸM-PRO" w:eastAsia="HG丸ｺﾞｼｯｸM-PRO" w:cs="HG丸ｺﾞｼｯｸM-PRO" w:hint="eastAsia"/>
          <w:color w:val="000000"/>
          <w:kern w:val="0"/>
          <w:sz w:val="22"/>
        </w:rPr>
        <w:t>（身体介護が混在するサービス）</w:t>
      </w:r>
      <w:r w:rsidR="00383A7B">
        <w:rPr>
          <w:rFonts w:ascii="HG丸ｺﾞｼｯｸM-PRO" w:eastAsia="HG丸ｺﾞｼｯｸM-PRO" w:cs="HG丸ｺﾞｼｯｸM-PRO" w:hint="eastAsia"/>
          <w:color w:val="000000"/>
          <w:kern w:val="0"/>
          <w:sz w:val="22"/>
        </w:rPr>
        <w:t>については、届出から除外します。</w:t>
      </w:r>
    </w:p>
    <w:p w:rsidR="00520622" w:rsidRPr="00383A7B" w:rsidRDefault="00520622" w:rsidP="00383A7B">
      <w:pPr>
        <w:autoSpaceDE w:val="0"/>
        <w:autoSpaceDN w:val="0"/>
        <w:adjustRightInd w:val="0"/>
        <w:jc w:val="left"/>
        <w:rPr>
          <w:rFonts w:ascii="HG丸ｺﾞｼｯｸM-PRO" w:eastAsia="HG丸ｺﾞｼｯｸM-PRO" w:cs="HG丸ｺﾞｼｯｸM-PRO"/>
          <w:color w:val="000000"/>
          <w:kern w:val="0"/>
          <w:sz w:val="22"/>
        </w:rPr>
      </w:pPr>
    </w:p>
    <w:p w:rsidR="00DD0A02" w:rsidRDefault="00DD0A02" w:rsidP="00DD0A02">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３　居宅サービス計画書の届出は、</w:t>
      </w:r>
      <w:r w:rsidR="001F41DC">
        <w:rPr>
          <w:rFonts w:ascii="HG丸ｺﾞｼｯｸM-PRO" w:eastAsia="HG丸ｺﾞｼｯｸM-PRO" w:cs="HG丸ｺﾞｼｯｸM-PRO" w:hint="eastAsia"/>
          <w:color w:val="000000"/>
          <w:kern w:val="0"/>
          <w:sz w:val="22"/>
        </w:rPr>
        <w:t>利用者が</w:t>
      </w:r>
      <w:r w:rsidR="002D50D4">
        <w:rPr>
          <w:rFonts w:ascii="HG丸ｺﾞｼｯｸM-PRO" w:eastAsia="HG丸ｺﾞｼｯｸM-PRO" w:cs="HG丸ｺﾞｼｯｸM-PRO" w:hint="eastAsia"/>
          <w:color w:val="000000"/>
          <w:kern w:val="0"/>
          <w:sz w:val="22"/>
        </w:rPr>
        <w:t>要介護更新認定を受けた場合や要介護状態区分の変更の認定を受けた場合など、</w:t>
      </w:r>
      <w:r w:rsidR="00995963">
        <w:rPr>
          <w:rFonts w:ascii="HG丸ｺﾞｼｯｸM-PRO" w:eastAsia="HG丸ｺﾞｼｯｸM-PRO" w:cs="HG丸ｺﾞｼｯｸM-PRO" w:hint="eastAsia"/>
          <w:color w:val="000000"/>
          <w:kern w:val="0"/>
          <w:sz w:val="22"/>
        </w:rPr>
        <w:t>居宅サービス計画を作成又は変更〔</w:t>
      </w:r>
      <w:r w:rsidR="003E478D">
        <w:rPr>
          <w:rFonts w:ascii="HG丸ｺﾞｼｯｸM-PRO" w:eastAsia="HG丸ｺﾞｼｯｸM-PRO" w:cs="HG丸ｺﾞｼｯｸM-PRO" w:hint="eastAsia"/>
          <w:color w:val="000000"/>
          <w:kern w:val="0"/>
          <w:sz w:val="22"/>
        </w:rPr>
        <w:t>継続的なアセスメントに伴う変更</w:t>
      </w:r>
      <w:r w:rsidR="00995963">
        <w:rPr>
          <w:rFonts w:ascii="HG丸ｺﾞｼｯｸM-PRO" w:eastAsia="HG丸ｺﾞｼｯｸM-PRO" w:cs="HG丸ｺﾞｼｯｸM-PRO" w:hint="eastAsia"/>
          <w:color w:val="000000"/>
          <w:kern w:val="0"/>
          <w:sz w:val="22"/>
        </w:rPr>
        <w:t>〈生活援助の回数変更等を含む〉</w:t>
      </w:r>
      <w:r w:rsidR="003E478D">
        <w:rPr>
          <w:rFonts w:ascii="HG丸ｺﾞｼｯｸM-PRO" w:eastAsia="HG丸ｺﾞｼｯｸM-PRO" w:cs="HG丸ｺﾞｼｯｸM-PRO" w:hint="eastAsia"/>
          <w:color w:val="000000"/>
          <w:kern w:val="0"/>
          <w:sz w:val="22"/>
        </w:rPr>
        <w:t>した場合に届出をしてください。</w:t>
      </w:r>
      <w:r w:rsidR="00995963">
        <w:rPr>
          <w:rFonts w:ascii="HG丸ｺﾞｼｯｸM-PRO" w:eastAsia="HG丸ｺﾞｼｯｸM-PRO" w:cs="HG丸ｺﾞｼｯｸM-PRO" w:hint="eastAsia"/>
          <w:color w:val="000000"/>
          <w:kern w:val="0"/>
          <w:sz w:val="22"/>
        </w:rPr>
        <w:t>ただし、軽微な変更〈例えばサービス提供の日時の変更等〉</w:t>
      </w:r>
      <w:r>
        <w:rPr>
          <w:rFonts w:ascii="HG丸ｺﾞｼｯｸM-PRO" w:eastAsia="HG丸ｺﾞｼｯｸM-PRO" w:cs="HG丸ｺﾞｼｯｸM-PRO" w:hint="eastAsia"/>
          <w:color w:val="000000"/>
          <w:kern w:val="0"/>
          <w:sz w:val="22"/>
        </w:rPr>
        <w:t>については除きます。</w:t>
      </w:r>
      <w:r w:rsidR="00995963">
        <w:rPr>
          <w:rFonts w:ascii="HG丸ｺﾞｼｯｸM-PRO" w:eastAsia="HG丸ｺﾞｼｯｸM-PRO" w:cs="HG丸ｺﾞｼｯｸM-PRO" w:hint="eastAsia"/>
          <w:color w:val="000000"/>
          <w:kern w:val="0"/>
          <w:sz w:val="22"/>
        </w:rPr>
        <w:t>〕</w:t>
      </w:r>
    </w:p>
    <w:p w:rsidR="009449FD" w:rsidRDefault="009449FD" w:rsidP="00DD0A02">
      <w:pPr>
        <w:autoSpaceDE w:val="0"/>
        <w:autoSpaceDN w:val="0"/>
        <w:adjustRightInd w:val="0"/>
        <w:jc w:val="left"/>
        <w:rPr>
          <w:rFonts w:ascii="HG丸ｺﾞｼｯｸM-PRO" w:eastAsia="HG丸ｺﾞｼｯｸM-PRO" w:cs="HG丸ｺﾞｼｯｸM-PRO" w:hint="eastAsia"/>
          <w:color w:val="000000"/>
          <w:kern w:val="0"/>
          <w:sz w:val="22"/>
        </w:rPr>
      </w:pPr>
    </w:p>
    <w:p w:rsidR="00167C9E" w:rsidRDefault="00167C9E" w:rsidP="00DD0A02">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４　届出時期</w:t>
      </w:r>
    </w:p>
    <w:p w:rsidR="00F74609" w:rsidRDefault="00520622" w:rsidP="007B78AF">
      <w:pPr>
        <w:autoSpaceDE w:val="0"/>
        <w:autoSpaceDN w:val="0"/>
        <w:adjustRightInd w:val="0"/>
        <w:jc w:val="left"/>
        <w:rPr>
          <w:rFonts w:ascii="HG丸ｺﾞｼｯｸM-PRO" w:eastAsia="HG丸ｺﾞｼｯｸM-PRO" w:cs="HG丸ｺﾞｼｯｸM-PRO"/>
          <w:color w:val="000000"/>
          <w:kern w:val="0"/>
          <w:sz w:val="22"/>
        </w:rPr>
      </w:pPr>
      <w:r w:rsidRPr="0036445F">
        <w:rPr>
          <w:rFonts w:ascii="HG丸ｺﾞｼｯｸM-PRO" w:eastAsia="HG丸ｺﾞｼｯｸM-PRO" w:cs="HG丸ｺﾞｼｯｸM-PRO" w:hint="eastAsia"/>
          <w:color w:val="000000"/>
          <w:kern w:val="0"/>
          <w:sz w:val="22"/>
          <w:u w:val="single"/>
        </w:rPr>
        <w:t>当該月において作成又は変更した居宅サービス計画</w:t>
      </w:r>
      <w:r w:rsidR="0036445F" w:rsidRPr="0036445F">
        <w:rPr>
          <w:rFonts w:ascii="HG丸ｺﾞｼｯｸM-PRO" w:eastAsia="HG丸ｺﾞｼｯｸM-PRO" w:cs="HG丸ｺﾞｼｯｸM-PRO" w:hint="eastAsia"/>
          <w:color w:val="000000"/>
          <w:kern w:val="0"/>
          <w:sz w:val="22"/>
        </w:rPr>
        <w:t>（</w:t>
      </w:r>
      <w:r w:rsidR="00AD2863">
        <w:rPr>
          <w:rFonts w:ascii="HG丸ｺﾞｼｯｸM-PRO" w:eastAsia="HG丸ｺﾞｼｯｸM-PRO" w:cs="HG丸ｺﾞｼｯｸM-PRO" w:hint="eastAsia"/>
          <w:color w:val="000000"/>
          <w:kern w:val="0"/>
          <w:sz w:val="22"/>
        </w:rPr>
        <w:t>注２</w:t>
      </w:r>
      <w:r w:rsidR="0036445F" w:rsidRPr="0036445F">
        <w:rPr>
          <w:rFonts w:ascii="HG丸ｺﾞｼｯｸM-PRO" w:eastAsia="HG丸ｺﾞｼｯｸM-PRO" w:cs="HG丸ｺﾞｼｯｸM-PRO" w:hint="eastAsia"/>
          <w:color w:val="000000"/>
          <w:kern w:val="0"/>
          <w:sz w:val="22"/>
        </w:rPr>
        <w:t>）</w:t>
      </w:r>
      <w:r w:rsidR="00C02DB8">
        <w:rPr>
          <w:rFonts w:ascii="HG丸ｺﾞｼｯｸM-PRO" w:eastAsia="HG丸ｺﾞｼｯｸM-PRO" w:cs="HG丸ｺﾞｼｯｸM-PRO" w:hint="eastAsia"/>
          <w:color w:val="000000"/>
          <w:kern w:val="0"/>
          <w:sz w:val="22"/>
        </w:rPr>
        <w:t>については、翌月の末日までに市に届け出てください。</w:t>
      </w:r>
    </w:p>
    <w:p w:rsidR="00C02DB8" w:rsidRDefault="00C02DB8" w:rsidP="007B78AF">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届出の開始は、</w:t>
      </w:r>
      <w:r w:rsidR="009449FD">
        <w:rPr>
          <w:rFonts w:ascii="HG丸ｺﾞｼｯｸM-PRO" w:eastAsia="HG丸ｺﾞｼｯｸM-PRO" w:cs="HG丸ｺﾞｼｯｸM-PRO" w:hint="eastAsia"/>
          <w:color w:val="000000"/>
          <w:kern w:val="0"/>
          <w:sz w:val="22"/>
        </w:rPr>
        <w:t>平成３０年</w:t>
      </w:r>
      <w:r>
        <w:rPr>
          <w:rFonts w:ascii="HG丸ｺﾞｼｯｸM-PRO" w:eastAsia="HG丸ｺﾞｼｯｸM-PRO" w:cs="HG丸ｺﾞｼｯｸM-PRO" w:hint="eastAsia"/>
          <w:color w:val="000000"/>
          <w:kern w:val="0"/>
          <w:sz w:val="22"/>
        </w:rPr>
        <w:t>１０月以降に作成又は変更した居宅サービス計画</w:t>
      </w:r>
      <w:r w:rsidR="009449FD">
        <w:rPr>
          <w:rFonts w:ascii="HG丸ｺﾞｼｯｸM-PRO" w:eastAsia="HG丸ｺﾞｼｯｸM-PRO" w:cs="HG丸ｺﾞｼｯｸM-PRO" w:hint="eastAsia"/>
          <w:color w:val="000000"/>
          <w:kern w:val="0"/>
          <w:sz w:val="22"/>
        </w:rPr>
        <w:t>から順次</w:t>
      </w:r>
      <w:r>
        <w:rPr>
          <w:rFonts w:ascii="HG丸ｺﾞｼｯｸM-PRO" w:eastAsia="HG丸ｺﾞｼｯｸM-PRO" w:cs="HG丸ｺﾞｼｯｸM-PRO" w:hint="eastAsia"/>
          <w:color w:val="000000"/>
          <w:kern w:val="0"/>
          <w:sz w:val="22"/>
        </w:rPr>
        <w:t>届出を</w:t>
      </w:r>
      <w:r w:rsidR="009449FD">
        <w:rPr>
          <w:rFonts w:ascii="HG丸ｺﾞｼｯｸM-PRO" w:eastAsia="HG丸ｺﾞｼｯｸM-PRO" w:cs="HG丸ｺﾞｼｯｸM-PRO" w:hint="eastAsia"/>
          <w:color w:val="000000"/>
          <w:kern w:val="0"/>
          <w:sz w:val="22"/>
        </w:rPr>
        <w:t>行ってください。</w:t>
      </w:r>
    </w:p>
    <w:p w:rsidR="009449FD" w:rsidRDefault="00AD2863" w:rsidP="007B78AF">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w:t>
      </w:r>
      <w:r w:rsidR="0036445F">
        <w:rPr>
          <w:rFonts w:ascii="HG丸ｺﾞｼｯｸM-PRO" w:eastAsia="HG丸ｺﾞｼｯｸM-PRO" w:cs="HG丸ｺﾞｼｯｸM-PRO" w:hint="eastAsia"/>
          <w:color w:val="000000"/>
          <w:kern w:val="0"/>
          <w:sz w:val="22"/>
        </w:rPr>
        <w:t>（</w:t>
      </w:r>
      <w:r>
        <w:rPr>
          <w:rFonts w:ascii="HG丸ｺﾞｼｯｸM-PRO" w:eastAsia="HG丸ｺﾞｼｯｸM-PRO" w:cs="HG丸ｺﾞｼｯｸM-PRO" w:hint="eastAsia"/>
          <w:color w:val="000000"/>
          <w:kern w:val="0"/>
          <w:sz w:val="22"/>
        </w:rPr>
        <w:t>注２</w:t>
      </w:r>
      <w:r w:rsidR="0036445F">
        <w:rPr>
          <w:rFonts w:ascii="HG丸ｺﾞｼｯｸM-PRO" w:eastAsia="HG丸ｺﾞｼｯｸM-PRO" w:cs="HG丸ｺﾞｼｯｸM-PRO" w:hint="eastAsia"/>
          <w:color w:val="000000"/>
          <w:kern w:val="0"/>
          <w:sz w:val="22"/>
        </w:rPr>
        <w:t>）利用者の同意を得て交付した居宅サービス計画のことをいう</w:t>
      </w:r>
      <w:r w:rsidR="00655646">
        <w:rPr>
          <w:rFonts w:ascii="HG丸ｺﾞｼｯｸM-PRO" w:eastAsia="HG丸ｺﾞｼｯｸM-PRO" w:cs="HG丸ｺﾞｼｯｸM-PRO" w:hint="eastAsia"/>
          <w:color w:val="000000"/>
          <w:kern w:val="0"/>
          <w:sz w:val="22"/>
        </w:rPr>
        <w:t>。</w:t>
      </w:r>
    </w:p>
    <w:p w:rsidR="0003354D" w:rsidRDefault="0003354D" w:rsidP="007B78AF">
      <w:pPr>
        <w:autoSpaceDE w:val="0"/>
        <w:autoSpaceDN w:val="0"/>
        <w:adjustRightInd w:val="0"/>
        <w:jc w:val="left"/>
        <w:rPr>
          <w:rFonts w:ascii="HG丸ｺﾞｼｯｸM-PRO" w:eastAsia="HG丸ｺﾞｼｯｸM-PRO" w:cs="HG丸ｺﾞｼｯｸM-PRO" w:hint="eastAsia"/>
          <w:color w:val="000000"/>
          <w:kern w:val="0"/>
          <w:sz w:val="22"/>
        </w:rPr>
      </w:pPr>
    </w:p>
    <w:p w:rsidR="0040506D" w:rsidRPr="0040506D" w:rsidRDefault="0040506D" w:rsidP="0040506D">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 xml:space="preserve">　　　　　　　　　　　　　　　　　</w:t>
      </w:r>
      <w:r w:rsidR="0003354D">
        <w:rPr>
          <w:rFonts w:ascii="HG丸ｺﾞｼｯｸM-PRO" w:eastAsia="HG丸ｺﾞｼｯｸM-PRO" w:cs="HG丸ｺﾞｼｯｸM-PRO" w:hint="eastAsia"/>
          <w:color w:val="000000"/>
          <w:kern w:val="0"/>
          <w:sz w:val="22"/>
        </w:rPr>
        <w:t xml:space="preserve">　　　　　　</w:t>
      </w:r>
      <w:r>
        <w:rPr>
          <w:rFonts w:ascii="HG丸ｺﾞｼｯｸM-PRO" w:eastAsia="HG丸ｺﾞｼｯｸM-PRO" w:cs="HG丸ｺﾞｼｯｸM-PRO" w:hint="eastAsia"/>
          <w:color w:val="000000"/>
          <w:kern w:val="0"/>
          <w:sz w:val="22"/>
        </w:rPr>
        <w:t>【</w:t>
      </w:r>
      <w:r w:rsidRPr="0040506D">
        <w:rPr>
          <w:rFonts w:ascii="HG丸ｺﾞｼｯｸM-PRO" w:eastAsia="HG丸ｺﾞｼｯｸM-PRO" w:cs="HG丸ｺﾞｼｯｸM-PRO" w:hint="eastAsia"/>
          <w:color w:val="000000"/>
          <w:kern w:val="0"/>
          <w:sz w:val="22"/>
        </w:rPr>
        <w:t>問合せ先】</w:t>
      </w:r>
    </w:p>
    <w:p w:rsidR="0040506D" w:rsidRPr="0040506D" w:rsidRDefault="0040506D" w:rsidP="0003354D">
      <w:pPr>
        <w:autoSpaceDE w:val="0"/>
        <w:autoSpaceDN w:val="0"/>
        <w:adjustRightInd w:val="0"/>
        <w:ind w:firstLineChars="2400" w:firstLine="5280"/>
        <w:jc w:val="left"/>
        <w:rPr>
          <w:rFonts w:ascii="HG丸ｺﾞｼｯｸM-PRO" w:eastAsia="HG丸ｺﾞｼｯｸM-PRO" w:cs="HG丸ｺﾞｼｯｸM-PRO"/>
          <w:color w:val="000000"/>
          <w:kern w:val="0"/>
          <w:sz w:val="22"/>
        </w:rPr>
      </w:pPr>
      <w:r w:rsidRPr="0040506D">
        <w:rPr>
          <w:rFonts w:ascii="HG丸ｺﾞｼｯｸM-PRO" w:eastAsia="HG丸ｺﾞｼｯｸM-PRO" w:cs="HG丸ｺﾞｼｯｸM-PRO" w:hint="eastAsia"/>
          <w:color w:val="000000"/>
          <w:kern w:val="0"/>
          <w:sz w:val="22"/>
        </w:rPr>
        <w:t>木更津市福祉部介護保険課</w:t>
      </w:r>
      <w:r w:rsidR="0003354D">
        <w:rPr>
          <w:rFonts w:ascii="HG丸ｺﾞｼｯｸM-PRO" w:eastAsia="HG丸ｺﾞｼｯｸM-PRO" w:cs="HG丸ｺﾞｼｯｸM-PRO" w:hint="eastAsia"/>
          <w:color w:val="000000"/>
          <w:kern w:val="0"/>
          <w:sz w:val="22"/>
        </w:rPr>
        <w:t xml:space="preserve">　</w:t>
      </w:r>
      <w:r w:rsidRPr="0040506D">
        <w:rPr>
          <w:rFonts w:ascii="HG丸ｺﾞｼｯｸM-PRO" w:eastAsia="HG丸ｺﾞｼｯｸM-PRO" w:cs="HG丸ｺﾞｼｯｸM-PRO" w:hint="eastAsia"/>
          <w:color w:val="000000"/>
          <w:kern w:val="0"/>
          <w:sz w:val="22"/>
        </w:rPr>
        <w:t>介護認定給付</w:t>
      </w:r>
      <w:r w:rsidR="001918F3">
        <w:rPr>
          <w:rFonts w:ascii="HG丸ｺﾞｼｯｸM-PRO" w:eastAsia="HG丸ｺﾞｼｯｸM-PRO" w:cs="HG丸ｺﾞｼｯｸM-PRO" w:hint="eastAsia"/>
          <w:color w:val="000000"/>
          <w:kern w:val="0"/>
          <w:sz w:val="22"/>
        </w:rPr>
        <w:t>係</w:t>
      </w:r>
    </w:p>
    <w:p w:rsidR="00164C6F" w:rsidRPr="00DE74FC" w:rsidRDefault="0040506D" w:rsidP="0003354D">
      <w:pPr>
        <w:autoSpaceDE w:val="0"/>
        <w:autoSpaceDN w:val="0"/>
        <w:adjustRightInd w:val="0"/>
        <w:ind w:firstLineChars="2400" w:firstLine="5280"/>
        <w:jc w:val="left"/>
        <w:rPr>
          <w:rFonts w:ascii="HG丸ｺﾞｼｯｸM-PRO" w:eastAsia="HG丸ｺﾞｼｯｸM-PRO" w:cs="HG丸ｺﾞｼｯｸM-PRO" w:hint="eastAsia"/>
          <w:color w:val="000000"/>
          <w:kern w:val="0"/>
          <w:sz w:val="22"/>
        </w:rPr>
      </w:pPr>
      <w:r w:rsidRPr="0040506D">
        <w:rPr>
          <w:rFonts w:ascii="HG丸ｺﾞｼｯｸM-PRO" w:eastAsia="HG丸ｺﾞｼｯｸM-PRO" w:cs="HG丸ｺﾞｼｯｸM-PRO" w:hint="eastAsia"/>
          <w:color w:val="000000"/>
          <w:kern w:val="0"/>
          <w:sz w:val="22"/>
        </w:rPr>
        <w:t>電　話：0438－23－7162</w:t>
      </w:r>
    </w:p>
    <w:sectPr w:rsidR="00164C6F" w:rsidRPr="00DE74FC" w:rsidSect="0003354D">
      <w:pgSz w:w="11906" w:h="16838"/>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33B" w:rsidRDefault="00B1133B" w:rsidP="0023171E">
      <w:r>
        <w:separator/>
      </w:r>
    </w:p>
  </w:endnote>
  <w:endnote w:type="continuationSeparator" w:id="0">
    <w:p w:rsidR="00B1133B" w:rsidRDefault="00B1133B" w:rsidP="0023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33B" w:rsidRDefault="00B1133B" w:rsidP="0023171E">
      <w:r>
        <w:separator/>
      </w:r>
    </w:p>
  </w:footnote>
  <w:footnote w:type="continuationSeparator" w:id="0">
    <w:p w:rsidR="00B1133B" w:rsidRDefault="00B1133B" w:rsidP="00231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33CC3"/>
    <w:multiLevelType w:val="hybridMultilevel"/>
    <w:tmpl w:val="C902F18C"/>
    <w:lvl w:ilvl="0" w:tplc="FB7C4E64">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 w15:restartNumberingAfterBreak="0">
    <w:nsid w:val="1F44393F"/>
    <w:multiLevelType w:val="hybridMultilevel"/>
    <w:tmpl w:val="E96A2D4C"/>
    <w:lvl w:ilvl="0" w:tplc="41D02DB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17C1D7D"/>
    <w:multiLevelType w:val="hybridMultilevel"/>
    <w:tmpl w:val="B41ADA56"/>
    <w:lvl w:ilvl="0" w:tplc="407407C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4852106"/>
    <w:multiLevelType w:val="hybridMultilevel"/>
    <w:tmpl w:val="86B665A2"/>
    <w:lvl w:ilvl="0" w:tplc="892866EA">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35BB7687"/>
    <w:multiLevelType w:val="hybridMultilevel"/>
    <w:tmpl w:val="960A810A"/>
    <w:lvl w:ilvl="0" w:tplc="DD54746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52D7474D"/>
    <w:multiLevelType w:val="hybridMultilevel"/>
    <w:tmpl w:val="54941F38"/>
    <w:lvl w:ilvl="0" w:tplc="8F9A9A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2B64E7"/>
    <w:multiLevelType w:val="hybridMultilevel"/>
    <w:tmpl w:val="8988AEB0"/>
    <w:lvl w:ilvl="0" w:tplc="CDF4B57A">
      <w:start w:val="1"/>
      <w:numFmt w:val="decimalEnclosedCircle"/>
      <w:lvlText w:val="%1"/>
      <w:lvlJc w:val="left"/>
      <w:pPr>
        <w:ind w:left="1420" w:hanging="360"/>
      </w:pPr>
      <w:rPr>
        <w:rFonts w:hint="default"/>
      </w:r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num w:numId="1">
    <w:abstractNumId w:val="0"/>
  </w:num>
  <w:num w:numId="2">
    <w:abstractNumId w:val="3"/>
  </w:num>
  <w:num w:numId="3">
    <w:abstractNumId w:val="6"/>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8AF"/>
    <w:rsid w:val="00015CBC"/>
    <w:rsid w:val="0003354D"/>
    <w:rsid w:val="000458D6"/>
    <w:rsid w:val="0004745F"/>
    <w:rsid w:val="00053810"/>
    <w:rsid w:val="00096DE9"/>
    <w:rsid w:val="000D125F"/>
    <w:rsid w:val="000F58A7"/>
    <w:rsid w:val="001030A5"/>
    <w:rsid w:val="00134F4D"/>
    <w:rsid w:val="001640A6"/>
    <w:rsid w:val="00164C6F"/>
    <w:rsid w:val="00167C9E"/>
    <w:rsid w:val="001918F3"/>
    <w:rsid w:val="001A52EE"/>
    <w:rsid w:val="001E0697"/>
    <w:rsid w:val="001E157E"/>
    <w:rsid w:val="001F41DC"/>
    <w:rsid w:val="0020474A"/>
    <w:rsid w:val="002241C5"/>
    <w:rsid w:val="0023171E"/>
    <w:rsid w:val="00260D27"/>
    <w:rsid w:val="002845D3"/>
    <w:rsid w:val="002D50D4"/>
    <w:rsid w:val="00304D90"/>
    <w:rsid w:val="00311FAD"/>
    <w:rsid w:val="00337724"/>
    <w:rsid w:val="003462EE"/>
    <w:rsid w:val="0035072B"/>
    <w:rsid w:val="0036445F"/>
    <w:rsid w:val="00376BDD"/>
    <w:rsid w:val="00383A7B"/>
    <w:rsid w:val="00395984"/>
    <w:rsid w:val="003C0A0A"/>
    <w:rsid w:val="003E478D"/>
    <w:rsid w:val="0040506D"/>
    <w:rsid w:val="00415619"/>
    <w:rsid w:val="00422C63"/>
    <w:rsid w:val="004B5969"/>
    <w:rsid w:val="004B6405"/>
    <w:rsid w:val="004C7408"/>
    <w:rsid w:val="004E622F"/>
    <w:rsid w:val="004F0575"/>
    <w:rsid w:val="00520622"/>
    <w:rsid w:val="005264CB"/>
    <w:rsid w:val="00542267"/>
    <w:rsid w:val="005575B7"/>
    <w:rsid w:val="00586A06"/>
    <w:rsid w:val="005E649B"/>
    <w:rsid w:val="005F54C0"/>
    <w:rsid w:val="005F6890"/>
    <w:rsid w:val="00607C70"/>
    <w:rsid w:val="0064287E"/>
    <w:rsid w:val="00646AB7"/>
    <w:rsid w:val="00655646"/>
    <w:rsid w:val="00663A27"/>
    <w:rsid w:val="00686396"/>
    <w:rsid w:val="00692570"/>
    <w:rsid w:val="006B52CF"/>
    <w:rsid w:val="006C00DE"/>
    <w:rsid w:val="006E0B3A"/>
    <w:rsid w:val="006E437A"/>
    <w:rsid w:val="00706710"/>
    <w:rsid w:val="007139B8"/>
    <w:rsid w:val="0075314D"/>
    <w:rsid w:val="00766317"/>
    <w:rsid w:val="00790339"/>
    <w:rsid w:val="00794B08"/>
    <w:rsid w:val="007B78AF"/>
    <w:rsid w:val="007D0FA4"/>
    <w:rsid w:val="007E7D36"/>
    <w:rsid w:val="00807723"/>
    <w:rsid w:val="00851A87"/>
    <w:rsid w:val="00857058"/>
    <w:rsid w:val="00863BB8"/>
    <w:rsid w:val="00897719"/>
    <w:rsid w:val="008C4B79"/>
    <w:rsid w:val="009012C4"/>
    <w:rsid w:val="00904335"/>
    <w:rsid w:val="00906492"/>
    <w:rsid w:val="009333DF"/>
    <w:rsid w:val="009449FD"/>
    <w:rsid w:val="00944A42"/>
    <w:rsid w:val="00965A10"/>
    <w:rsid w:val="00974B19"/>
    <w:rsid w:val="00974F8A"/>
    <w:rsid w:val="00986B92"/>
    <w:rsid w:val="0099464F"/>
    <w:rsid w:val="00995963"/>
    <w:rsid w:val="009C0FF4"/>
    <w:rsid w:val="009D5BBE"/>
    <w:rsid w:val="00A17CCB"/>
    <w:rsid w:val="00A23AD3"/>
    <w:rsid w:val="00A51A50"/>
    <w:rsid w:val="00A77AD6"/>
    <w:rsid w:val="00AC14CE"/>
    <w:rsid w:val="00AD19BA"/>
    <w:rsid w:val="00AD2863"/>
    <w:rsid w:val="00AE110E"/>
    <w:rsid w:val="00AE706C"/>
    <w:rsid w:val="00B04B9E"/>
    <w:rsid w:val="00B053AC"/>
    <w:rsid w:val="00B07CAA"/>
    <w:rsid w:val="00B1133B"/>
    <w:rsid w:val="00B23645"/>
    <w:rsid w:val="00B27D13"/>
    <w:rsid w:val="00B35437"/>
    <w:rsid w:val="00B5023E"/>
    <w:rsid w:val="00BB0F79"/>
    <w:rsid w:val="00BE0CBA"/>
    <w:rsid w:val="00C025D5"/>
    <w:rsid w:val="00C02DB8"/>
    <w:rsid w:val="00C9433A"/>
    <w:rsid w:val="00CB3F7D"/>
    <w:rsid w:val="00CE329C"/>
    <w:rsid w:val="00D2079D"/>
    <w:rsid w:val="00D2244C"/>
    <w:rsid w:val="00D42FD6"/>
    <w:rsid w:val="00D61754"/>
    <w:rsid w:val="00D802C3"/>
    <w:rsid w:val="00DB75FF"/>
    <w:rsid w:val="00DC6383"/>
    <w:rsid w:val="00DD0A02"/>
    <w:rsid w:val="00DD1FD4"/>
    <w:rsid w:val="00DE74FC"/>
    <w:rsid w:val="00DF3322"/>
    <w:rsid w:val="00EC1BCF"/>
    <w:rsid w:val="00EF0036"/>
    <w:rsid w:val="00F129E5"/>
    <w:rsid w:val="00F620BB"/>
    <w:rsid w:val="00F74609"/>
    <w:rsid w:val="00FB5742"/>
    <w:rsid w:val="00FC0A7F"/>
    <w:rsid w:val="00FC182F"/>
    <w:rsid w:val="00FE682B"/>
    <w:rsid w:val="00FF5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6E26678"/>
  <w15:chartTrackingRefBased/>
  <w15:docId w15:val="{09B8D9A4-7C8E-4601-B5E9-9B230004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71E"/>
    <w:pPr>
      <w:tabs>
        <w:tab w:val="center" w:pos="4252"/>
        <w:tab w:val="right" w:pos="8504"/>
      </w:tabs>
      <w:snapToGrid w:val="0"/>
    </w:pPr>
  </w:style>
  <w:style w:type="character" w:customStyle="1" w:styleId="a4">
    <w:name w:val="ヘッダー (文字)"/>
    <w:basedOn w:val="a0"/>
    <w:link w:val="a3"/>
    <w:uiPriority w:val="99"/>
    <w:rsid w:val="0023171E"/>
  </w:style>
  <w:style w:type="paragraph" w:styleId="a5">
    <w:name w:val="footer"/>
    <w:basedOn w:val="a"/>
    <w:link w:val="a6"/>
    <w:uiPriority w:val="99"/>
    <w:unhideWhenUsed/>
    <w:rsid w:val="0023171E"/>
    <w:pPr>
      <w:tabs>
        <w:tab w:val="center" w:pos="4252"/>
        <w:tab w:val="right" w:pos="8504"/>
      </w:tabs>
      <w:snapToGrid w:val="0"/>
    </w:pPr>
  </w:style>
  <w:style w:type="character" w:customStyle="1" w:styleId="a6">
    <w:name w:val="フッター (文字)"/>
    <w:basedOn w:val="a0"/>
    <w:link w:val="a5"/>
    <w:uiPriority w:val="99"/>
    <w:rsid w:val="0023171E"/>
  </w:style>
  <w:style w:type="paragraph" w:styleId="a7">
    <w:name w:val="List Paragraph"/>
    <w:basedOn w:val="a"/>
    <w:uiPriority w:val="34"/>
    <w:qFormat/>
    <w:rsid w:val="004C7408"/>
    <w:pPr>
      <w:ind w:leftChars="400" w:left="840"/>
    </w:pPr>
  </w:style>
  <w:style w:type="paragraph" w:styleId="a8">
    <w:name w:val="Balloon Text"/>
    <w:basedOn w:val="a"/>
    <w:link w:val="a9"/>
    <w:uiPriority w:val="99"/>
    <w:semiHidden/>
    <w:unhideWhenUsed/>
    <w:rsid w:val="009C0F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0F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99349-BFB3-4B63-9BB4-C8FB49E84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木更津市</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NF15-0519</dc:creator>
  <cp:keywords/>
  <dc:description/>
  <cp:lastModifiedBy>NF20-0222</cp:lastModifiedBy>
  <cp:revision>29</cp:revision>
  <cp:lastPrinted>2018-09-21T11:07:00Z</cp:lastPrinted>
  <dcterms:created xsi:type="dcterms:W3CDTF">2018-08-23T02:46:00Z</dcterms:created>
  <dcterms:modified xsi:type="dcterms:W3CDTF">2023-05-17T01:24:00Z</dcterms:modified>
</cp:coreProperties>
</file>