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E1349" w14:textId="77777777" w:rsidR="00BF7E0C" w:rsidRPr="00D03899" w:rsidRDefault="00E44A95" w:rsidP="00893DB6">
      <w:pPr>
        <w:spacing w:line="240" w:lineRule="atLeast"/>
        <w:jc w:val="center"/>
        <w:rPr>
          <w:sz w:val="28"/>
          <w:szCs w:val="24"/>
        </w:rPr>
      </w:pPr>
      <w:r>
        <w:rPr>
          <w:rFonts w:hint="eastAsia"/>
          <w:sz w:val="28"/>
          <w:szCs w:val="24"/>
        </w:rPr>
        <w:t>【</w:t>
      </w:r>
      <w:r w:rsidR="00893DB6">
        <w:rPr>
          <w:rFonts w:hint="eastAsia"/>
          <w:sz w:val="28"/>
          <w:szCs w:val="24"/>
        </w:rPr>
        <w:t xml:space="preserve">　</w:t>
      </w:r>
      <w:r>
        <w:rPr>
          <w:rFonts w:hint="eastAsia"/>
          <w:sz w:val="28"/>
          <w:szCs w:val="24"/>
        </w:rPr>
        <w:t>誓</w:t>
      </w:r>
      <w:r w:rsidR="00893DB6">
        <w:rPr>
          <w:rFonts w:hint="eastAsia"/>
          <w:sz w:val="28"/>
          <w:szCs w:val="24"/>
        </w:rPr>
        <w:t xml:space="preserve">　</w:t>
      </w:r>
      <w:r>
        <w:rPr>
          <w:rFonts w:hint="eastAsia"/>
          <w:sz w:val="28"/>
          <w:szCs w:val="24"/>
        </w:rPr>
        <w:t>約</w:t>
      </w:r>
      <w:r w:rsidR="00893DB6">
        <w:rPr>
          <w:rFonts w:hint="eastAsia"/>
          <w:sz w:val="28"/>
          <w:szCs w:val="24"/>
        </w:rPr>
        <w:t xml:space="preserve">　</w:t>
      </w:r>
      <w:r w:rsidR="00BF7E0C" w:rsidRPr="00D03899">
        <w:rPr>
          <w:rFonts w:hint="eastAsia"/>
          <w:sz w:val="28"/>
          <w:szCs w:val="24"/>
        </w:rPr>
        <w:t>書</w:t>
      </w:r>
      <w:r w:rsidR="00893DB6">
        <w:rPr>
          <w:rFonts w:hint="eastAsia"/>
          <w:sz w:val="28"/>
          <w:szCs w:val="24"/>
        </w:rPr>
        <w:t xml:space="preserve">　</w:t>
      </w:r>
      <w:r w:rsidR="00BF7E0C" w:rsidRPr="00D03899">
        <w:rPr>
          <w:rFonts w:hint="eastAsia"/>
          <w:sz w:val="28"/>
          <w:szCs w:val="24"/>
        </w:rPr>
        <w:t>】</w:t>
      </w:r>
    </w:p>
    <w:p w14:paraId="6EF6A0F2" w14:textId="77777777" w:rsidR="00BF7E0C" w:rsidRPr="00BF7E0C" w:rsidRDefault="00BF7E0C" w:rsidP="00BF7E0C">
      <w:pPr>
        <w:spacing w:line="240" w:lineRule="atLeast"/>
        <w:ind w:leftChars="100" w:left="210"/>
        <w:rPr>
          <w:sz w:val="24"/>
          <w:szCs w:val="24"/>
        </w:rPr>
      </w:pPr>
      <w:r w:rsidRPr="00BF7E0C">
        <w:rPr>
          <w:rFonts w:hint="eastAsia"/>
          <w:sz w:val="24"/>
          <w:szCs w:val="24"/>
        </w:rPr>
        <w:t xml:space="preserve">　木更津市霊園の下記墓地の使用権承継について、今後、紛争が生じた場合には、当方</w:t>
      </w:r>
      <w:r w:rsidR="00893DB6">
        <w:rPr>
          <w:rFonts w:hint="eastAsia"/>
          <w:sz w:val="24"/>
          <w:szCs w:val="24"/>
        </w:rPr>
        <w:t>にて解決し、貴市に迷惑をかけないことを誓約いたします。また、</w:t>
      </w:r>
      <w:r w:rsidR="003E0892">
        <w:rPr>
          <w:rFonts w:hint="eastAsia"/>
          <w:sz w:val="24"/>
          <w:szCs w:val="24"/>
        </w:rPr>
        <w:t>確認</w:t>
      </w:r>
      <w:r w:rsidRPr="00BF7E0C">
        <w:rPr>
          <w:rFonts w:hint="eastAsia"/>
          <w:sz w:val="24"/>
          <w:szCs w:val="24"/>
        </w:rPr>
        <w:t>事項について確認いたしました。</w:t>
      </w:r>
    </w:p>
    <w:p w14:paraId="0689646B" w14:textId="77777777" w:rsidR="00BF7E0C" w:rsidRPr="00BF7E0C" w:rsidRDefault="00BF7E0C" w:rsidP="00BF7E0C">
      <w:pPr>
        <w:spacing w:line="240" w:lineRule="atLeast"/>
        <w:jc w:val="center"/>
        <w:rPr>
          <w:sz w:val="24"/>
          <w:szCs w:val="24"/>
        </w:rPr>
      </w:pPr>
      <w:r w:rsidRPr="00BF7E0C">
        <w:rPr>
          <w:rFonts w:hint="eastAsia"/>
          <w:sz w:val="24"/>
          <w:szCs w:val="24"/>
        </w:rPr>
        <w:t>記</w:t>
      </w:r>
    </w:p>
    <w:tbl>
      <w:tblPr>
        <w:tblStyle w:val="a3"/>
        <w:tblW w:w="0" w:type="auto"/>
        <w:jc w:val="center"/>
        <w:tblLook w:val="04A0" w:firstRow="1" w:lastRow="0" w:firstColumn="1" w:lastColumn="0" w:noHBand="0" w:noVBand="1"/>
      </w:tblPr>
      <w:tblGrid>
        <w:gridCol w:w="2518"/>
        <w:gridCol w:w="6184"/>
      </w:tblGrid>
      <w:tr w:rsidR="00BF7E0C" w:rsidRPr="00BF7E0C" w14:paraId="3E56CADF" w14:textId="77777777" w:rsidTr="00D03899">
        <w:trPr>
          <w:trHeight w:val="720"/>
          <w:jc w:val="center"/>
        </w:trPr>
        <w:tc>
          <w:tcPr>
            <w:tcW w:w="2518" w:type="dxa"/>
            <w:vAlign w:val="center"/>
          </w:tcPr>
          <w:p w14:paraId="5FDE2420" w14:textId="77777777" w:rsidR="00BF7E0C" w:rsidRPr="00BF7E0C" w:rsidRDefault="00BF7E0C" w:rsidP="00D03899">
            <w:pPr>
              <w:spacing w:line="240" w:lineRule="atLeast"/>
              <w:jc w:val="center"/>
              <w:rPr>
                <w:sz w:val="24"/>
                <w:szCs w:val="24"/>
              </w:rPr>
            </w:pPr>
            <w:r w:rsidRPr="0057562C">
              <w:rPr>
                <w:rFonts w:hint="eastAsia"/>
                <w:spacing w:val="45"/>
                <w:kern w:val="0"/>
                <w:sz w:val="24"/>
                <w:szCs w:val="24"/>
                <w:fitText w:val="1920" w:id="2036046848"/>
              </w:rPr>
              <w:t>現使用者氏</w:t>
            </w:r>
            <w:r w:rsidRPr="0057562C">
              <w:rPr>
                <w:rFonts w:hint="eastAsia"/>
                <w:spacing w:val="15"/>
                <w:kern w:val="0"/>
                <w:sz w:val="24"/>
                <w:szCs w:val="24"/>
                <w:fitText w:val="1920" w:id="2036046848"/>
              </w:rPr>
              <w:t>名</w:t>
            </w:r>
          </w:p>
          <w:p w14:paraId="681CD5DC" w14:textId="77777777" w:rsidR="00BF7E0C" w:rsidRPr="00BF7E0C" w:rsidRDefault="00BF7E0C" w:rsidP="00D03899">
            <w:pPr>
              <w:spacing w:line="240" w:lineRule="atLeast"/>
              <w:jc w:val="center"/>
              <w:rPr>
                <w:sz w:val="24"/>
                <w:szCs w:val="24"/>
              </w:rPr>
            </w:pPr>
            <w:r w:rsidRPr="00D03899">
              <w:rPr>
                <w:rFonts w:hint="eastAsia"/>
                <w:spacing w:val="15"/>
                <w:kern w:val="0"/>
                <w:sz w:val="24"/>
                <w:szCs w:val="24"/>
                <w:fitText w:val="2160" w:id="2036046849"/>
              </w:rPr>
              <w:t>（現在の名義人）</w:t>
            </w:r>
          </w:p>
        </w:tc>
        <w:tc>
          <w:tcPr>
            <w:tcW w:w="6184" w:type="dxa"/>
            <w:vAlign w:val="center"/>
          </w:tcPr>
          <w:p w14:paraId="35454AE4" w14:textId="77777777" w:rsidR="00BF7E0C" w:rsidRPr="00BF7E0C" w:rsidRDefault="00BF7E0C" w:rsidP="006E0C3D">
            <w:pPr>
              <w:spacing w:line="240" w:lineRule="atLeast"/>
              <w:rPr>
                <w:sz w:val="24"/>
                <w:szCs w:val="24"/>
              </w:rPr>
            </w:pPr>
            <w:r w:rsidRPr="00BF7E0C">
              <w:rPr>
                <w:rFonts w:hint="eastAsia"/>
                <w:sz w:val="24"/>
                <w:szCs w:val="24"/>
              </w:rPr>
              <w:t xml:space="preserve">　故</w:t>
            </w:r>
          </w:p>
        </w:tc>
      </w:tr>
      <w:tr w:rsidR="00BF7E0C" w:rsidRPr="00BF7E0C" w14:paraId="4D6E19B7" w14:textId="77777777" w:rsidTr="00286C25">
        <w:trPr>
          <w:trHeight w:val="288"/>
          <w:jc w:val="center"/>
        </w:trPr>
        <w:tc>
          <w:tcPr>
            <w:tcW w:w="2518" w:type="dxa"/>
            <w:vAlign w:val="center"/>
          </w:tcPr>
          <w:p w14:paraId="22B18FC6" w14:textId="77777777" w:rsidR="00BF7E0C" w:rsidRPr="00BF7E0C" w:rsidRDefault="00BF7E0C" w:rsidP="00D03899">
            <w:pPr>
              <w:spacing w:line="240" w:lineRule="atLeast"/>
              <w:jc w:val="center"/>
              <w:rPr>
                <w:sz w:val="24"/>
                <w:szCs w:val="24"/>
              </w:rPr>
            </w:pPr>
            <w:r w:rsidRPr="00BF7E0C">
              <w:rPr>
                <w:rFonts w:hint="eastAsia"/>
                <w:sz w:val="24"/>
                <w:szCs w:val="24"/>
              </w:rPr>
              <w:t>使　用　場　所</w:t>
            </w:r>
          </w:p>
        </w:tc>
        <w:tc>
          <w:tcPr>
            <w:tcW w:w="6184" w:type="dxa"/>
            <w:vAlign w:val="center"/>
          </w:tcPr>
          <w:p w14:paraId="10E572B4" w14:textId="77777777" w:rsidR="00BF7E0C" w:rsidRPr="00BF7E0C" w:rsidRDefault="00BF7E0C" w:rsidP="008B3F20">
            <w:pPr>
              <w:spacing w:line="240" w:lineRule="atLeast"/>
              <w:jc w:val="center"/>
              <w:rPr>
                <w:sz w:val="24"/>
                <w:szCs w:val="24"/>
              </w:rPr>
            </w:pPr>
            <w:r w:rsidRPr="00BF7E0C">
              <w:rPr>
                <w:rFonts w:hint="eastAsia"/>
                <w:sz w:val="24"/>
                <w:szCs w:val="24"/>
              </w:rPr>
              <w:t xml:space="preserve">第　　　</w:t>
            </w:r>
            <w:r w:rsidR="00D03899">
              <w:rPr>
                <w:rFonts w:hint="eastAsia"/>
                <w:sz w:val="24"/>
                <w:szCs w:val="24"/>
              </w:rPr>
              <w:t xml:space="preserve">　</w:t>
            </w:r>
            <w:r w:rsidRPr="00BF7E0C">
              <w:rPr>
                <w:rFonts w:hint="eastAsia"/>
                <w:sz w:val="24"/>
                <w:szCs w:val="24"/>
              </w:rPr>
              <w:t xml:space="preserve">　区　　</w:t>
            </w:r>
            <w:r w:rsidR="00D03899">
              <w:rPr>
                <w:rFonts w:hint="eastAsia"/>
                <w:sz w:val="24"/>
                <w:szCs w:val="24"/>
              </w:rPr>
              <w:t xml:space="preserve">　</w:t>
            </w:r>
            <w:r w:rsidRPr="00BF7E0C">
              <w:rPr>
                <w:rFonts w:hint="eastAsia"/>
                <w:sz w:val="24"/>
                <w:szCs w:val="24"/>
              </w:rPr>
              <w:t xml:space="preserve">　　側　　　　</w:t>
            </w:r>
            <w:r w:rsidR="00D03899">
              <w:rPr>
                <w:rFonts w:hint="eastAsia"/>
                <w:sz w:val="24"/>
                <w:szCs w:val="24"/>
              </w:rPr>
              <w:t xml:space="preserve">　</w:t>
            </w:r>
            <w:r w:rsidRPr="00BF7E0C">
              <w:rPr>
                <w:rFonts w:hint="eastAsia"/>
                <w:sz w:val="24"/>
                <w:szCs w:val="24"/>
              </w:rPr>
              <w:t>号</w:t>
            </w:r>
          </w:p>
        </w:tc>
      </w:tr>
      <w:tr w:rsidR="00BF7E0C" w:rsidRPr="00BF7E0C" w14:paraId="197F05A5" w14:textId="77777777" w:rsidTr="00286C25">
        <w:trPr>
          <w:trHeight w:val="208"/>
          <w:jc w:val="center"/>
        </w:trPr>
        <w:tc>
          <w:tcPr>
            <w:tcW w:w="2518" w:type="dxa"/>
            <w:vAlign w:val="center"/>
          </w:tcPr>
          <w:p w14:paraId="13DD4F69" w14:textId="77777777" w:rsidR="00BF7E0C" w:rsidRPr="00BF7E0C" w:rsidRDefault="00BF7E0C" w:rsidP="00D03899">
            <w:pPr>
              <w:spacing w:line="240" w:lineRule="atLeast"/>
              <w:jc w:val="center"/>
              <w:rPr>
                <w:sz w:val="24"/>
                <w:szCs w:val="24"/>
              </w:rPr>
            </w:pPr>
            <w:r w:rsidRPr="00BF7E0C">
              <w:rPr>
                <w:rFonts w:hint="eastAsia"/>
                <w:sz w:val="24"/>
                <w:szCs w:val="24"/>
              </w:rPr>
              <w:t>面　　　　　積</w:t>
            </w:r>
          </w:p>
        </w:tc>
        <w:tc>
          <w:tcPr>
            <w:tcW w:w="6184" w:type="dxa"/>
            <w:vAlign w:val="center"/>
          </w:tcPr>
          <w:p w14:paraId="2C3C1F06" w14:textId="77777777" w:rsidR="00BF7E0C" w:rsidRPr="00BF7E0C" w:rsidRDefault="00BF7E0C" w:rsidP="0057562C">
            <w:pPr>
              <w:spacing w:line="240" w:lineRule="atLeast"/>
              <w:ind w:firstLineChars="1100" w:firstLine="2640"/>
              <w:jc w:val="center"/>
              <w:rPr>
                <w:sz w:val="24"/>
                <w:szCs w:val="24"/>
              </w:rPr>
            </w:pPr>
            <w:r w:rsidRPr="00BF7E0C">
              <w:rPr>
                <w:rFonts w:hint="eastAsia"/>
                <w:sz w:val="24"/>
                <w:szCs w:val="24"/>
              </w:rPr>
              <w:t>平方メートル</w:t>
            </w:r>
          </w:p>
        </w:tc>
      </w:tr>
    </w:tbl>
    <w:p w14:paraId="390843F6" w14:textId="77777777" w:rsidR="0027732F" w:rsidRDefault="0027732F" w:rsidP="0057562C">
      <w:pPr>
        <w:spacing w:line="240" w:lineRule="atLeast"/>
        <w:ind w:firstLineChars="400" w:firstLine="960"/>
        <w:rPr>
          <w:sz w:val="24"/>
          <w:szCs w:val="24"/>
        </w:rPr>
      </w:pPr>
    </w:p>
    <w:p w14:paraId="0D2416FA" w14:textId="77777777" w:rsidR="00BF7E0C" w:rsidRPr="0057562C" w:rsidRDefault="00BF7E0C" w:rsidP="0057562C">
      <w:pPr>
        <w:spacing w:line="240" w:lineRule="atLeast"/>
        <w:ind w:firstLineChars="400" w:firstLine="960"/>
        <w:rPr>
          <w:sz w:val="24"/>
          <w:szCs w:val="24"/>
        </w:rPr>
      </w:pPr>
      <w:r w:rsidRPr="0057562C">
        <w:rPr>
          <w:rFonts w:hint="eastAsia"/>
          <w:sz w:val="24"/>
          <w:szCs w:val="24"/>
        </w:rPr>
        <w:t xml:space="preserve">　　　年　　月　　日</w:t>
      </w:r>
    </w:p>
    <w:p w14:paraId="3C9229CC" w14:textId="77777777" w:rsidR="0057562C" w:rsidRPr="0057562C" w:rsidRDefault="00F22C43" w:rsidP="000F42E1">
      <w:pPr>
        <w:spacing w:line="360" w:lineRule="auto"/>
        <w:ind w:firstLineChars="1500" w:firstLine="3600"/>
        <w:rPr>
          <w:sz w:val="24"/>
          <w:szCs w:val="24"/>
        </w:rPr>
      </w:pPr>
      <w:r w:rsidRPr="0057562C">
        <w:rPr>
          <w:rFonts w:hint="eastAsia"/>
          <w:noProof/>
          <w:sz w:val="24"/>
          <w:szCs w:val="24"/>
        </w:rPr>
        <mc:AlternateContent>
          <mc:Choice Requires="wps">
            <w:drawing>
              <wp:anchor distT="0" distB="0" distL="114300" distR="114300" simplePos="0" relativeHeight="251619840" behindDoc="0" locked="0" layoutInCell="1" allowOverlap="1" wp14:anchorId="1DE84D7F" wp14:editId="73F1BAC1">
                <wp:simplePos x="0" y="0"/>
                <wp:positionH relativeFrom="column">
                  <wp:posOffset>1990725</wp:posOffset>
                </wp:positionH>
                <wp:positionV relativeFrom="paragraph">
                  <wp:posOffset>294478</wp:posOffset>
                </wp:positionV>
                <wp:extent cx="1189990" cy="47434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89990" cy="4743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3E37BE" w14:textId="77777777" w:rsidR="00BF7E0C" w:rsidRPr="00F22C43" w:rsidRDefault="00BF7E0C" w:rsidP="00BF7E0C">
                            <w:pPr>
                              <w:jc w:val="center"/>
                              <w:rPr>
                                <w:color w:val="000000" w:themeColor="text1"/>
                                <w:sz w:val="24"/>
                              </w:rPr>
                            </w:pPr>
                            <w:r w:rsidRPr="00F22C43">
                              <w:rPr>
                                <w:rFonts w:hint="eastAsia"/>
                                <w:color w:val="000000" w:themeColor="text1"/>
                                <w:sz w:val="24"/>
                              </w:rPr>
                              <w:t>（届出者）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84D7F" id="正方形/長方形 1" o:spid="_x0000_s1026" style="position:absolute;left:0;text-align:left;margin-left:156.75pt;margin-top:23.2pt;width:93.7pt;height:37.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" filled="f" stroked="f" strokeweight="2pt">
                <v:textbox>
                  <w:txbxContent>
                    <w:p w14:paraId="7A3E37BE" w14:textId="77777777" w:rsidR="00BF7E0C" w:rsidRPr="00F22C43" w:rsidRDefault="00BF7E0C" w:rsidP="00BF7E0C">
                      <w:pPr>
                        <w:jc w:val="center"/>
                        <w:rPr>
                          <w:color w:val="000000" w:themeColor="text1"/>
                          <w:sz w:val="24"/>
                        </w:rPr>
                      </w:pPr>
                      <w:r w:rsidRPr="00F22C43">
                        <w:rPr>
                          <w:rFonts w:hint="eastAsia"/>
                          <w:color w:val="000000" w:themeColor="text1"/>
                          <w:sz w:val="24"/>
                        </w:rPr>
                        <w:t>（届出者）</w:t>
                      </w:r>
                    </w:p>
                  </w:txbxContent>
                </v:textbox>
              </v:rect>
            </w:pict>
          </mc:Fallback>
        </mc:AlternateContent>
      </w:r>
      <w:r w:rsidR="00BF7E0C" w:rsidRPr="0057562C">
        <w:rPr>
          <w:rFonts w:hint="eastAsia"/>
          <w:sz w:val="24"/>
          <w:szCs w:val="24"/>
        </w:rPr>
        <w:t>新使用者　住　所</w:t>
      </w:r>
    </w:p>
    <w:p w14:paraId="4E5A3AB2" w14:textId="77777777" w:rsidR="00BF7E0C" w:rsidRPr="0057562C" w:rsidRDefault="00BF7E0C" w:rsidP="000F42E1">
      <w:pPr>
        <w:spacing w:line="360" w:lineRule="auto"/>
        <w:rPr>
          <w:sz w:val="24"/>
          <w:szCs w:val="24"/>
        </w:rPr>
      </w:pPr>
      <w:r w:rsidRPr="0057562C">
        <w:rPr>
          <w:rFonts w:hint="eastAsia"/>
          <w:sz w:val="24"/>
          <w:szCs w:val="24"/>
        </w:rPr>
        <w:t xml:space="preserve">　　　　　　　　　　　　　　　</w:t>
      </w:r>
      <w:r w:rsidR="00D03899">
        <w:rPr>
          <w:rFonts w:hint="eastAsia"/>
          <w:sz w:val="24"/>
          <w:szCs w:val="24"/>
        </w:rPr>
        <w:t xml:space="preserve">　　　　</w:t>
      </w:r>
      <w:r w:rsidR="00EA5B4B">
        <w:rPr>
          <w:rFonts w:hint="eastAsia"/>
          <w:sz w:val="24"/>
          <w:szCs w:val="24"/>
        </w:rPr>
        <w:t xml:space="preserve">　氏　名　　　　　　　　</w:t>
      </w:r>
      <w:r w:rsidRPr="0057562C">
        <w:rPr>
          <w:rFonts w:hint="eastAsia"/>
          <w:sz w:val="24"/>
          <w:szCs w:val="24"/>
        </w:rPr>
        <w:t xml:space="preserve">　　　</w:t>
      </w:r>
      <w:r w:rsidR="00EA5B4B">
        <w:rPr>
          <w:rFonts w:hint="eastAsia"/>
          <w:sz w:val="24"/>
          <w:szCs w:val="24"/>
        </w:rPr>
        <w:t xml:space="preserve">　　</w:t>
      </w:r>
      <w:r w:rsidRPr="0057562C">
        <w:rPr>
          <w:rFonts w:hint="eastAsia"/>
          <w:sz w:val="24"/>
          <w:szCs w:val="24"/>
        </w:rPr>
        <w:t>㊞</w:t>
      </w:r>
    </w:p>
    <w:p w14:paraId="768A925B" w14:textId="77777777" w:rsidR="00893DB6" w:rsidRDefault="00CE0E70" w:rsidP="001701B1">
      <w:pPr>
        <w:spacing w:line="240" w:lineRule="atLeast"/>
        <w:ind w:firstLineChars="200" w:firstLine="560"/>
        <w:rPr>
          <w:sz w:val="28"/>
          <w:szCs w:val="24"/>
        </w:rPr>
      </w:pPr>
      <w:r>
        <w:rPr>
          <w:rFonts w:hint="eastAsia"/>
          <w:noProof/>
          <w:sz w:val="28"/>
          <w:szCs w:val="24"/>
        </w:rPr>
        <mc:AlternateContent>
          <mc:Choice Requires="wps">
            <w:drawing>
              <wp:anchor distT="0" distB="0" distL="114300" distR="114300" simplePos="0" relativeHeight="251698688" behindDoc="0" locked="0" layoutInCell="1" allowOverlap="1" wp14:anchorId="1B96721B" wp14:editId="75A4302D">
                <wp:simplePos x="0" y="0"/>
                <wp:positionH relativeFrom="column">
                  <wp:posOffset>5029200</wp:posOffset>
                </wp:positionH>
                <wp:positionV relativeFrom="paragraph">
                  <wp:posOffset>431800</wp:posOffset>
                </wp:positionV>
                <wp:extent cx="1616075" cy="253365"/>
                <wp:effectExtent l="0" t="0" r="22225" b="13335"/>
                <wp:wrapNone/>
                <wp:docPr id="3" name="正方形/長方形 3"/>
                <wp:cNvGraphicFramePr/>
                <a:graphic xmlns:a="http://schemas.openxmlformats.org/drawingml/2006/main">
                  <a:graphicData uri="http://schemas.microsoft.com/office/word/2010/wordprocessingShape">
                    <wps:wsp>
                      <wps:cNvSpPr/>
                      <wps:spPr>
                        <a:xfrm>
                          <a:off x="0" y="0"/>
                          <a:ext cx="1616075" cy="2533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E9A46" w14:textId="77777777" w:rsidR="00893DB6" w:rsidRPr="001701B1" w:rsidRDefault="001701B1" w:rsidP="001701B1">
                            <w:pPr>
                              <w:snapToGrid w:val="0"/>
                              <w:spacing w:line="240" w:lineRule="atLeast"/>
                              <w:jc w:val="center"/>
                              <w:rPr>
                                <w:color w:val="000000" w:themeColor="text1"/>
                                <w:sz w:val="28"/>
                                <w:szCs w:val="24"/>
                              </w:rPr>
                            </w:pPr>
                            <w:r>
                              <w:rPr>
                                <w:rFonts w:hint="eastAsia"/>
                                <w:color w:val="000000" w:themeColor="text1"/>
                                <w:sz w:val="28"/>
                                <w:szCs w:val="24"/>
                              </w:rPr>
                              <w:t xml:space="preserve">確　認　</w:t>
                            </w:r>
                            <w:r>
                              <w:rPr>
                                <w:color w:val="000000" w:themeColor="text1"/>
                                <w:sz w:val="28"/>
                                <w:szCs w:val="24"/>
                              </w:rPr>
                              <w:t>事</w:t>
                            </w:r>
                            <w:r>
                              <w:rPr>
                                <w:rFonts w:hint="eastAsia"/>
                                <w:color w:val="000000" w:themeColor="text1"/>
                                <w:sz w:val="28"/>
                                <w:szCs w:val="24"/>
                              </w:rPr>
                              <w:t xml:space="preserve">　</w:t>
                            </w:r>
                            <w:r>
                              <w:rPr>
                                <w:color w:val="000000" w:themeColor="text1"/>
                                <w:sz w:val="28"/>
                                <w:szCs w:val="24"/>
                              </w:rPr>
                              <w:t>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6721B" id="正方形/長方形 3" o:spid="_x0000_s1027" style="position:absolute;left:0;text-align:left;margin-left:396pt;margin-top:34pt;width:127.25pt;height:19.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" fillcolor="white [3212]" strokecolor="black [3213]" strokeweight="2pt">
                <v:textbox inset="1mm,0,1mm,0">
                  <w:txbxContent>
                    <w:p w14:paraId="11DE9A46" w14:textId="77777777" w:rsidR="00893DB6" w:rsidRPr="001701B1" w:rsidRDefault="001701B1" w:rsidP="001701B1">
                      <w:pPr>
                        <w:snapToGrid w:val="0"/>
                        <w:spacing w:line="240" w:lineRule="atLeast"/>
                        <w:jc w:val="center"/>
                        <w:rPr>
                          <w:color w:val="000000" w:themeColor="text1"/>
                          <w:sz w:val="28"/>
                          <w:szCs w:val="24"/>
                        </w:rPr>
                      </w:pPr>
                      <w:r>
                        <w:rPr>
                          <w:rFonts w:hint="eastAsia"/>
                          <w:color w:val="000000" w:themeColor="text1"/>
                          <w:sz w:val="28"/>
                          <w:szCs w:val="24"/>
                        </w:rPr>
                        <w:t xml:space="preserve">確　認　</w:t>
                      </w:r>
                      <w:r>
                        <w:rPr>
                          <w:color w:val="000000" w:themeColor="text1"/>
                          <w:sz w:val="28"/>
                          <w:szCs w:val="24"/>
                        </w:rPr>
                        <w:t>事</w:t>
                      </w:r>
                      <w:r>
                        <w:rPr>
                          <w:rFonts w:hint="eastAsia"/>
                          <w:color w:val="000000" w:themeColor="text1"/>
                          <w:sz w:val="28"/>
                          <w:szCs w:val="24"/>
                        </w:rPr>
                        <w:t xml:space="preserve">　</w:t>
                      </w:r>
                      <w:r>
                        <w:rPr>
                          <w:color w:val="000000" w:themeColor="text1"/>
                          <w:sz w:val="28"/>
                          <w:szCs w:val="24"/>
                        </w:rPr>
                        <w:t>項</w:t>
                      </w:r>
                    </w:p>
                  </w:txbxContent>
                </v:textbox>
              </v:rect>
            </w:pict>
          </mc:Fallback>
        </mc:AlternateContent>
      </w:r>
      <w:r w:rsidR="00BF7E0C" w:rsidRPr="008B3F20">
        <w:rPr>
          <w:rFonts w:hint="eastAsia"/>
          <w:sz w:val="28"/>
          <w:szCs w:val="24"/>
        </w:rPr>
        <w:t>木更津市長　渡辺　芳邦　様</w:t>
      </w:r>
    </w:p>
    <w:p w14:paraId="3D1DA924" w14:textId="77777777" w:rsidR="001701B1" w:rsidRPr="001701B1" w:rsidRDefault="00286C25" w:rsidP="001701B1">
      <w:pPr>
        <w:spacing w:line="240" w:lineRule="atLeast"/>
        <w:ind w:firstLineChars="200" w:firstLine="560"/>
        <w:rPr>
          <w:sz w:val="28"/>
          <w:szCs w:val="24"/>
        </w:rPr>
      </w:pPr>
      <w:r>
        <w:rPr>
          <w:rFonts w:hint="eastAsia"/>
          <w:noProof/>
          <w:sz w:val="28"/>
          <w:szCs w:val="24"/>
        </w:rPr>
        <mc:AlternateContent>
          <mc:Choice Requires="wps">
            <w:drawing>
              <wp:anchor distT="0" distB="0" distL="114300" distR="114300" simplePos="0" relativeHeight="251629056" behindDoc="0" locked="0" layoutInCell="1" allowOverlap="1" wp14:anchorId="36D91B4B" wp14:editId="41F8EA48">
                <wp:simplePos x="0" y="0"/>
                <wp:positionH relativeFrom="column">
                  <wp:posOffset>24130</wp:posOffset>
                </wp:positionH>
                <wp:positionV relativeFrom="paragraph">
                  <wp:posOffset>224155</wp:posOffset>
                </wp:positionV>
                <wp:extent cx="6623685" cy="582930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6623685" cy="5829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8821E" w14:textId="77777777" w:rsidR="00CE0E70" w:rsidRDefault="00CE0E70" w:rsidP="00CE0E70">
                            <w:pPr>
                              <w:pStyle w:val="aa"/>
                              <w:numPr>
                                <w:ilvl w:val="0"/>
                                <w:numId w:val="1"/>
                              </w:numPr>
                              <w:ind w:leftChars="0"/>
                              <w:rPr>
                                <w:color w:val="000000" w:themeColor="text1"/>
                                <w:sz w:val="24"/>
                                <w:szCs w:val="24"/>
                              </w:rPr>
                            </w:pPr>
                            <w:bookmarkStart w:id="0" w:name="_Hlk47537002"/>
                            <w:r w:rsidRPr="00CE0E70">
                              <w:rPr>
                                <w:rFonts w:hint="eastAsia"/>
                                <w:color w:val="000000" w:themeColor="text1"/>
                                <w:sz w:val="24"/>
                                <w:szCs w:val="24"/>
                              </w:rPr>
                              <w:t>墓地区画の管理等について　※確認したらチェックをしてください。</w:t>
                            </w:r>
                          </w:p>
                          <w:p w14:paraId="736F392D" w14:textId="77777777" w:rsidR="00142899" w:rsidRDefault="00CE0E70" w:rsidP="00825B27">
                            <w:pPr>
                              <w:pStyle w:val="aa"/>
                              <w:numPr>
                                <w:ilvl w:val="0"/>
                                <w:numId w:val="2"/>
                              </w:numPr>
                              <w:ind w:leftChars="0"/>
                              <w:rPr>
                                <w:color w:val="000000" w:themeColor="text1"/>
                                <w:sz w:val="24"/>
                                <w:szCs w:val="24"/>
                              </w:rPr>
                            </w:pPr>
                            <w:r>
                              <w:rPr>
                                <w:rFonts w:hint="eastAsia"/>
                                <w:color w:val="000000" w:themeColor="text1"/>
                                <w:sz w:val="24"/>
                                <w:szCs w:val="24"/>
                              </w:rPr>
                              <w:t xml:space="preserve">　</w:t>
                            </w:r>
                            <w:r w:rsidR="00825B27">
                              <w:rPr>
                                <w:rFonts w:hint="eastAsia"/>
                                <w:color w:val="000000" w:themeColor="text1"/>
                                <w:sz w:val="24"/>
                                <w:szCs w:val="24"/>
                              </w:rPr>
                              <w:t>新使用者は墓碑等の建設の有無に関係なく当該墓地の霊園管理手数料（１平方メート</w:t>
                            </w:r>
                          </w:p>
                          <w:p w14:paraId="7A1F13F5" w14:textId="0CF15967" w:rsidR="00825B27" w:rsidRDefault="00142899" w:rsidP="00142899">
                            <w:pPr>
                              <w:pStyle w:val="aa"/>
                              <w:ind w:leftChars="0"/>
                              <w:rPr>
                                <w:color w:val="000000" w:themeColor="text1"/>
                                <w:sz w:val="24"/>
                                <w:szCs w:val="24"/>
                              </w:rPr>
                            </w:pPr>
                            <w:r>
                              <w:rPr>
                                <w:rFonts w:hint="eastAsia"/>
                                <w:color w:val="000000" w:themeColor="text1"/>
                                <w:sz w:val="24"/>
                                <w:szCs w:val="24"/>
                              </w:rPr>
                              <w:t xml:space="preserve">　</w:t>
                            </w:r>
                            <w:r w:rsidR="00825B27">
                              <w:rPr>
                                <w:rFonts w:hint="eastAsia"/>
                                <w:color w:val="000000" w:themeColor="text1"/>
                                <w:sz w:val="24"/>
                                <w:szCs w:val="24"/>
                              </w:rPr>
                              <w:t>ルにつき年８００円）を支払うことを約束します。</w:t>
                            </w:r>
                          </w:p>
                          <w:p w14:paraId="74CAA87D" w14:textId="77777777" w:rsidR="00142899" w:rsidRDefault="00825B27" w:rsidP="00142899">
                            <w:pPr>
                              <w:pStyle w:val="aa"/>
                              <w:numPr>
                                <w:ilvl w:val="0"/>
                                <w:numId w:val="2"/>
                              </w:numPr>
                              <w:ind w:leftChars="0"/>
                              <w:rPr>
                                <w:color w:val="000000" w:themeColor="text1"/>
                                <w:sz w:val="24"/>
                                <w:szCs w:val="24"/>
                              </w:rPr>
                            </w:pPr>
                            <w:r>
                              <w:rPr>
                                <w:rFonts w:hint="eastAsia"/>
                                <w:color w:val="000000" w:themeColor="text1"/>
                                <w:sz w:val="24"/>
                                <w:szCs w:val="24"/>
                              </w:rPr>
                              <w:t xml:space="preserve">　</w:t>
                            </w:r>
                            <w:r w:rsidRPr="00E8027B">
                              <w:rPr>
                                <w:rFonts w:hint="eastAsia"/>
                                <w:color w:val="000000" w:themeColor="text1"/>
                                <w:sz w:val="24"/>
                                <w:szCs w:val="24"/>
                              </w:rPr>
                              <w:t>許可された区画内の工作物や樹木等が他人の危険又は迷惑を及ぼさないよう必要な</w:t>
                            </w:r>
                            <w:r w:rsidR="00142899">
                              <w:rPr>
                                <w:rFonts w:hint="eastAsia"/>
                                <w:color w:val="000000" w:themeColor="text1"/>
                                <w:sz w:val="24"/>
                                <w:szCs w:val="24"/>
                              </w:rPr>
                              <w:t xml:space="preserve">　</w:t>
                            </w:r>
                          </w:p>
                          <w:p w14:paraId="2E5CC117" w14:textId="1DAEA917" w:rsidR="00825B27" w:rsidRPr="00142899" w:rsidRDefault="00142899" w:rsidP="00142899">
                            <w:pPr>
                              <w:pStyle w:val="aa"/>
                              <w:ind w:leftChars="0"/>
                              <w:rPr>
                                <w:color w:val="000000" w:themeColor="text1"/>
                                <w:sz w:val="24"/>
                                <w:szCs w:val="24"/>
                              </w:rPr>
                            </w:pPr>
                            <w:bookmarkStart w:id="1" w:name="_GoBack"/>
                            <w:bookmarkEnd w:id="1"/>
                            <w:r>
                              <w:rPr>
                                <w:rFonts w:hint="eastAsia"/>
                                <w:color w:val="000000" w:themeColor="text1"/>
                                <w:sz w:val="24"/>
                                <w:szCs w:val="24"/>
                              </w:rPr>
                              <w:t xml:space="preserve">　</w:t>
                            </w:r>
                            <w:r w:rsidR="00825B27" w:rsidRPr="00142899">
                              <w:rPr>
                                <w:rFonts w:hint="eastAsia"/>
                                <w:color w:val="000000" w:themeColor="text1"/>
                                <w:sz w:val="24"/>
                                <w:szCs w:val="24"/>
                              </w:rPr>
                              <w:t>措置を講じます</w:t>
                            </w:r>
                          </w:p>
                          <w:bookmarkEnd w:id="0"/>
                          <w:p w14:paraId="00099CEE" w14:textId="58E32C79" w:rsidR="00AF61EB" w:rsidRDefault="00893DB6" w:rsidP="00AF61EB">
                            <w:pPr>
                              <w:pStyle w:val="aa"/>
                              <w:numPr>
                                <w:ilvl w:val="0"/>
                                <w:numId w:val="1"/>
                              </w:numPr>
                              <w:ind w:leftChars="0"/>
                              <w:rPr>
                                <w:color w:val="000000" w:themeColor="text1"/>
                                <w:sz w:val="24"/>
                                <w:szCs w:val="24"/>
                              </w:rPr>
                            </w:pPr>
                            <w:r w:rsidRPr="00AF61EB">
                              <w:rPr>
                                <w:rFonts w:hint="eastAsia"/>
                                <w:color w:val="000000" w:themeColor="text1"/>
                                <w:sz w:val="24"/>
                                <w:szCs w:val="24"/>
                              </w:rPr>
                              <w:t>使用権の承継について　※確認したらチェックをしてください。</w:t>
                            </w:r>
                          </w:p>
                          <w:p w14:paraId="0BD6012C" w14:textId="77777777" w:rsidR="00893DB6" w:rsidRPr="00893DB6" w:rsidRDefault="00893DB6" w:rsidP="00893DB6">
                            <w:pPr>
                              <w:ind w:left="960" w:rightChars="190" w:right="399" w:hangingChars="400" w:hanging="960"/>
                              <w:rPr>
                                <w:color w:val="000000" w:themeColor="text1"/>
                                <w:sz w:val="24"/>
                                <w:szCs w:val="24"/>
                              </w:rPr>
                            </w:pPr>
                            <w:r w:rsidRPr="00893DB6">
                              <w:rPr>
                                <w:rFonts w:hint="eastAsia"/>
                                <w:color w:val="000000" w:themeColor="text1"/>
                                <w:sz w:val="24"/>
                                <w:szCs w:val="24"/>
                              </w:rPr>
                              <w:t xml:space="preserve">　　□　使用者が死亡、又は使用者が住所不明となって１０年を経過したとき、使用権は消滅します。</w:t>
                            </w:r>
                          </w:p>
                          <w:p w14:paraId="2BF7BCFE" w14:textId="77777777" w:rsidR="00CE0E70" w:rsidRDefault="00893DB6" w:rsidP="00CE0E70">
                            <w:pPr>
                              <w:ind w:left="960" w:rightChars="190" w:right="399" w:hangingChars="400" w:hanging="960"/>
                              <w:rPr>
                                <w:color w:val="000000" w:themeColor="text1"/>
                                <w:sz w:val="24"/>
                                <w:szCs w:val="24"/>
                              </w:rPr>
                            </w:pPr>
                            <w:r w:rsidRPr="00893DB6">
                              <w:rPr>
                                <w:rFonts w:hint="eastAsia"/>
                                <w:color w:val="000000" w:themeColor="text1"/>
                                <w:sz w:val="24"/>
                                <w:szCs w:val="24"/>
                              </w:rPr>
                              <w:t xml:space="preserve">　　□　使用権は祭祀を主宰するものが届け出ることで引き継ぐことができます。ただし、</w:t>
                            </w:r>
                            <w:r w:rsidRPr="00893DB6">
                              <w:rPr>
                                <w:rFonts w:hint="eastAsia"/>
                                <w:b/>
                                <w:color w:val="000000" w:themeColor="text1"/>
                                <w:sz w:val="24"/>
                                <w:szCs w:val="24"/>
                                <w:u w:val="double"/>
                              </w:rPr>
                              <w:t>使用者が死亡し３年以内に届け出がない場合は承継することができなくなります</w:t>
                            </w:r>
                            <w:r w:rsidRPr="00893DB6">
                              <w:rPr>
                                <w:rFonts w:hint="eastAsia"/>
                                <w:color w:val="000000" w:themeColor="text1"/>
                                <w:sz w:val="24"/>
                                <w:szCs w:val="24"/>
                              </w:rPr>
                              <w:t>のでご注意ください。</w:t>
                            </w:r>
                          </w:p>
                          <w:p w14:paraId="5A1A32C2" w14:textId="77777777" w:rsidR="00893DB6" w:rsidRPr="00CE0E70" w:rsidRDefault="00CE0E70" w:rsidP="00CE0E70">
                            <w:pPr>
                              <w:ind w:left="960" w:rightChars="190" w:right="399" w:hangingChars="400" w:hanging="960"/>
                              <w:rPr>
                                <w:color w:val="000000" w:themeColor="text1"/>
                                <w:sz w:val="24"/>
                                <w:szCs w:val="24"/>
                              </w:rPr>
                            </w:pPr>
                            <w:r>
                              <w:rPr>
                                <w:rFonts w:hint="eastAsia"/>
                                <w:color w:val="000000" w:themeColor="text1"/>
                                <w:sz w:val="24"/>
                                <w:szCs w:val="24"/>
                              </w:rPr>
                              <w:t>③</w:t>
                            </w:r>
                            <w:r>
                              <w:rPr>
                                <w:rFonts w:hint="eastAsia"/>
                                <w:color w:val="000000" w:themeColor="text1"/>
                                <w:sz w:val="24"/>
                                <w:szCs w:val="24"/>
                              </w:rPr>
                              <w:t xml:space="preserve"> </w:t>
                            </w:r>
                            <w:r w:rsidR="00893DB6" w:rsidRPr="00CE0E70">
                              <w:rPr>
                                <w:rFonts w:hint="eastAsia"/>
                                <w:color w:val="000000" w:themeColor="text1"/>
                                <w:sz w:val="24"/>
                                <w:szCs w:val="24"/>
                              </w:rPr>
                              <w:t>今後の承継について</w:t>
                            </w:r>
                          </w:p>
                          <w:p w14:paraId="3A1A25FA" w14:textId="77777777" w:rsidR="00893DB6" w:rsidRPr="00893DB6" w:rsidRDefault="00893DB6" w:rsidP="00893DB6">
                            <w:pPr>
                              <w:spacing w:line="240" w:lineRule="atLeast"/>
                              <w:rPr>
                                <w:color w:val="000000" w:themeColor="text1"/>
                                <w:sz w:val="24"/>
                                <w:szCs w:val="24"/>
                              </w:rPr>
                            </w:pPr>
                            <w:r w:rsidRPr="00893DB6">
                              <w:rPr>
                                <w:rFonts w:hint="eastAsia"/>
                                <w:color w:val="000000" w:themeColor="text1"/>
                                <w:sz w:val="24"/>
                                <w:szCs w:val="24"/>
                              </w:rPr>
                              <w:t xml:space="preserve">　　今回承継される方の後に、次に墓地を承継される予定の方はいますか？</w:t>
                            </w:r>
                          </w:p>
                          <w:p w14:paraId="182FB812" w14:textId="77777777" w:rsidR="00893DB6" w:rsidRPr="00893DB6" w:rsidRDefault="00893DB6" w:rsidP="00893DB6">
                            <w:pPr>
                              <w:spacing w:line="240" w:lineRule="atLeast"/>
                              <w:ind w:firstLineChars="200" w:firstLine="480"/>
                              <w:rPr>
                                <w:color w:val="000000" w:themeColor="text1"/>
                                <w:sz w:val="24"/>
                                <w:szCs w:val="24"/>
                              </w:rPr>
                            </w:pPr>
                            <w:r w:rsidRPr="00893DB6">
                              <w:rPr>
                                <w:rFonts w:hint="eastAsia"/>
                                <w:color w:val="000000" w:themeColor="text1"/>
                                <w:sz w:val="24"/>
                                <w:szCs w:val="24"/>
                              </w:rPr>
                              <w:t>※どちらかにチェックし、「いる」の場合は次の承継予定者の情報を記載してください。</w:t>
                            </w:r>
                          </w:p>
                          <w:p w14:paraId="79B5529E" w14:textId="77777777" w:rsidR="00893DB6" w:rsidRPr="00893DB6" w:rsidRDefault="00893DB6" w:rsidP="00893DB6">
                            <w:pPr>
                              <w:spacing w:line="240" w:lineRule="atLeast"/>
                              <w:rPr>
                                <w:color w:val="000000" w:themeColor="text1"/>
                                <w:sz w:val="24"/>
                                <w:szCs w:val="24"/>
                              </w:rPr>
                            </w:pPr>
                            <w:r w:rsidRPr="00893DB6">
                              <w:rPr>
                                <w:rFonts w:hint="eastAsia"/>
                                <w:color w:val="000000" w:themeColor="text1"/>
                                <w:sz w:val="24"/>
                                <w:szCs w:val="24"/>
                              </w:rPr>
                              <w:t xml:space="preserve">　　□　いる</w:t>
                            </w:r>
                          </w:p>
                          <w:p w14:paraId="3C2F6D90" w14:textId="77777777" w:rsidR="00893DB6" w:rsidRPr="00893DB6" w:rsidRDefault="00893DB6" w:rsidP="00893DB6">
                            <w:pPr>
                              <w:spacing w:line="240" w:lineRule="atLeast"/>
                              <w:rPr>
                                <w:color w:val="000000" w:themeColor="text1"/>
                                <w:sz w:val="28"/>
                                <w:szCs w:val="28"/>
                                <w:u w:val="dotted"/>
                              </w:rPr>
                            </w:pPr>
                            <w:r w:rsidRPr="00893DB6">
                              <w:rPr>
                                <w:rFonts w:hint="eastAsia"/>
                                <w:color w:val="000000" w:themeColor="text1"/>
                                <w:sz w:val="24"/>
                                <w:szCs w:val="24"/>
                              </w:rPr>
                              <w:t xml:space="preserve">　　　　</w:t>
                            </w:r>
                            <w:r w:rsidRPr="00893DB6">
                              <w:rPr>
                                <w:rFonts w:hint="eastAsia"/>
                                <w:color w:val="000000" w:themeColor="text1"/>
                                <w:sz w:val="28"/>
                                <w:szCs w:val="28"/>
                                <w:u w:val="dotted"/>
                              </w:rPr>
                              <w:t xml:space="preserve">住所　　　　　　　　　　　　　　　　　　　　　　　　　　　</w:t>
                            </w:r>
                          </w:p>
                          <w:p w14:paraId="028AF207" w14:textId="77777777" w:rsidR="00893DB6" w:rsidRPr="00893DB6" w:rsidRDefault="00893DB6" w:rsidP="00893DB6">
                            <w:pPr>
                              <w:spacing w:line="240" w:lineRule="atLeast"/>
                              <w:rPr>
                                <w:color w:val="000000" w:themeColor="text1"/>
                                <w:sz w:val="28"/>
                                <w:szCs w:val="28"/>
                                <w:u w:val="dotted"/>
                              </w:rPr>
                            </w:pPr>
                            <w:r w:rsidRPr="00893DB6">
                              <w:rPr>
                                <w:rFonts w:hint="eastAsia"/>
                                <w:color w:val="000000" w:themeColor="text1"/>
                                <w:sz w:val="28"/>
                                <w:szCs w:val="28"/>
                              </w:rPr>
                              <w:t xml:space="preserve">　　　</w:t>
                            </w:r>
                            <w:r w:rsidRPr="00893DB6">
                              <w:rPr>
                                <w:rFonts w:hint="eastAsia"/>
                                <w:color w:val="000000" w:themeColor="text1"/>
                                <w:sz w:val="28"/>
                                <w:szCs w:val="28"/>
                              </w:rPr>
                              <w:t xml:space="preserve"> </w:t>
                            </w:r>
                            <w:r w:rsidRPr="00893DB6">
                              <w:rPr>
                                <w:rFonts w:hint="eastAsia"/>
                                <w:color w:val="000000" w:themeColor="text1"/>
                                <w:sz w:val="28"/>
                                <w:szCs w:val="28"/>
                                <w:u w:val="dotted"/>
                              </w:rPr>
                              <w:t xml:space="preserve">名前　　　　　　　　　　　　　　　　　　　　　　　　　　　</w:t>
                            </w:r>
                          </w:p>
                          <w:p w14:paraId="27739950" w14:textId="77777777" w:rsidR="00893DB6" w:rsidRPr="00893DB6" w:rsidRDefault="00893DB6" w:rsidP="00893DB6">
                            <w:pPr>
                              <w:spacing w:line="240" w:lineRule="atLeast"/>
                              <w:rPr>
                                <w:color w:val="000000" w:themeColor="text1"/>
                                <w:sz w:val="28"/>
                                <w:szCs w:val="28"/>
                                <w:u w:val="single"/>
                              </w:rPr>
                            </w:pPr>
                            <w:r w:rsidRPr="00893DB6">
                              <w:rPr>
                                <w:rFonts w:hint="eastAsia"/>
                                <w:color w:val="000000" w:themeColor="text1"/>
                                <w:sz w:val="28"/>
                                <w:szCs w:val="28"/>
                              </w:rPr>
                              <w:t xml:space="preserve">　　　</w:t>
                            </w:r>
                            <w:r w:rsidRPr="00893DB6">
                              <w:rPr>
                                <w:rFonts w:hint="eastAsia"/>
                                <w:color w:val="000000" w:themeColor="text1"/>
                                <w:sz w:val="28"/>
                                <w:szCs w:val="28"/>
                              </w:rPr>
                              <w:t xml:space="preserve"> </w:t>
                            </w:r>
                            <w:r w:rsidRPr="00893DB6">
                              <w:rPr>
                                <w:rFonts w:hint="eastAsia"/>
                                <w:color w:val="000000" w:themeColor="text1"/>
                                <w:sz w:val="28"/>
                                <w:szCs w:val="28"/>
                                <w:u w:val="dotted"/>
                              </w:rPr>
                              <w:t xml:space="preserve">続柄　　　　　　　　　　</w:t>
                            </w:r>
                            <w:r w:rsidRPr="00893DB6">
                              <w:rPr>
                                <w:rFonts w:hint="eastAsia"/>
                                <w:color w:val="000000" w:themeColor="text1"/>
                                <w:sz w:val="28"/>
                                <w:szCs w:val="28"/>
                              </w:rPr>
                              <w:t xml:space="preserve">　</w:t>
                            </w:r>
                            <w:r w:rsidRPr="00893DB6">
                              <w:rPr>
                                <w:rFonts w:hint="eastAsia"/>
                                <w:color w:val="000000" w:themeColor="text1"/>
                                <w:sz w:val="28"/>
                                <w:szCs w:val="28"/>
                                <w:u w:val="dotted"/>
                              </w:rPr>
                              <w:t xml:space="preserve">連絡先　　　　　　　　　　　　　</w:t>
                            </w:r>
                          </w:p>
                          <w:p w14:paraId="18CD5055" w14:textId="77777777" w:rsidR="00893DB6" w:rsidRPr="00893DB6" w:rsidRDefault="00893DB6" w:rsidP="00893DB6">
                            <w:pPr>
                              <w:spacing w:line="240" w:lineRule="atLeast"/>
                              <w:rPr>
                                <w:color w:val="000000" w:themeColor="text1"/>
                                <w:sz w:val="24"/>
                                <w:szCs w:val="24"/>
                              </w:rPr>
                            </w:pPr>
                            <w:r w:rsidRPr="00893DB6">
                              <w:rPr>
                                <w:rFonts w:hint="eastAsia"/>
                                <w:color w:val="000000" w:themeColor="text1"/>
                                <w:sz w:val="24"/>
                                <w:szCs w:val="24"/>
                              </w:rPr>
                              <w:t xml:space="preserve">　　　　※承継予定者の方には当該墓地の承継について予めお話をしてください。</w:t>
                            </w:r>
                          </w:p>
                          <w:p w14:paraId="178F9530" w14:textId="77777777" w:rsidR="00893DB6" w:rsidRPr="00893DB6" w:rsidRDefault="00893DB6" w:rsidP="00893DB6">
                            <w:pPr>
                              <w:spacing w:line="240" w:lineRule="atLeast"/>
                              <w:rPr>
                                <w:color w:val="000000" w:themeColor="text1"/>
                                <w:sz w:val="24"/>
                                <w:szCs w:val="24"/>
                              </w:rPr>
                            </w:pPr>
                            <w:r w:rsidRPr="00893DB6">
                              <w:rPr>
                                <w:rFonts w:hint="eastAsia"/>
                                <w:color w:val="000000" w:themeColor="text1"/>
                                <w:sz w:val="24"/>
                                <w:szCs w:val="24"/>
                              </w:rPr>
                              <w:t xml:space="preserve">　　□　いない</w:t>
                            </w:r>
                          </w:p>
                          <w:p w14:paraId="7A5B10C6" w14:textId="77777777" w:rsidR="00893DB6" w:rsidRPr="00893DB6" w:rsidRDefault="00893DB6" w:rsidP="00887890">
                            <w:pPr>
                              <w:spacing w:line="240" w:lineRule="atLeast"/>
                              <w:rPr>
                                <w:color w:val="000000" w:themeColor="text1"/>
                              </w:rPr>
                            </w:pPr>
                            <w:r w:rsidRPr="00893DB6">
                              <w:rPr>
                                <w:rFonts w:hint="eastAsia"/>
                                <w:color w:val="000000" w:themeColor="text1"/>
                                <w:sz w:val="24"/>
                                <w:szCs w:val="24"/>
                              </w:rPr>
                              <w:t xml:space="preserve">　　　　</w:t>
                            </w:r>
                            <w:r>
                              <w:rPr>
                                <w:rFonts w:hint="eastAsia"/>
                                <w:color w:val="000000" w:themeColor="text1"/>
                                <w:sz w:val="24"/>
                                <w:szCs w:val="24"/>
                              </w:rPr>
                              <w:t>今後</w:t>
                            </w:r>
                            <w:r>
                              <w:rPr>
                                <w:color w:val="000000" w:themeColor="text1"/>
                                <w:sz w:val="24"/>
                                <w:szCs w:val="24"/>
                              </w:rPr>
                              <w:t>、</w:t>
                            </w:r>
                            <w:r w:rsidRPr="00893DB6">
                              <w:rPr>
                                <w:rFonts w:hint="eastAsia"/>
                                <w:color w:val="000000" w:themeColor="text1"/>
                                <w:sz w:val="24"/>
                                <w:szCs w:val="24"/>
                              </w:rPr>
                              <w:t>一般墓地</w:t>
                            </w:r>
                            <w:r>
                              <w:rPr>
                                <w:rFonts w:hint="eastAsia"/>
                                <w:color w:val="000000" w:themeColor="text1"/>
                                <w:sz w:val="24"/>
                                <w:szCs w:val="24"/>
                              </w:rPr>
                              <w:t>の</w:t>
                            </w:r>
                            <w:r w:rsidRPr="00893DB6">
                              <w:rPr>
                                <w:rFonts w:hint="eastAsia"/>
                                <w:color w:val="000000" w:themeColor="text1"/>
                                <w:sz w:val="24"/>
                                <w:szCs w:val="24"/>
                              </w:rPr>
                              <w:t>返還・合葬式墓地の</w:t>
                            </w:r>
                            <w:r>
                              <w:rPr>
                                <w:rFonts w:hint="eastAsia"/>
                                <w:color w:val="000000" w:themeColor="text1"/>
                                <w:sz w:val="24"/>
                                <w:szCs w:val="24"/>
                              </w:rPr>
                              <w:t>ご検討も</w:t>
                            </w:r>
                            <w:r w:rsidRPr="00893DB6">
                              <w:rPr>
                                <w:rFonts w:hint="eastAsia"/>
                                <w:color w:val="000000" w:themeColor="text1"/>
                                <w:sz w:val="24"/>
                                <w:szCs w:val="24"/>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91B4B" id="正方形/長方形 2" o:spid="_x0000_s1028" style="position:absolute;left:0;text-align:left;margin-left:1.9pt;margin-top:17.65pt;width:521.55pt;height:45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" filled="f" strokecolor="black [3213]" strokeweight="2pt">
                <v:textbox>
                  <w:txbxContent>
                    <w:p w14:paraId="2A68821E" w14:textId="77777777" w:rsidR="00CE0E70" w:rsidRDefault="00CE0E70" w:rsidP="00CE0E70">
                      <w:pPr>
                        <w:pStyle w:val="aa"/>
                        <w:numPr>
                          <w:ilvl w:val="0"/>
                          <w:numId w:val="1"/>
                        </w:numPr>
                        <w:ind w:leftChars="0"/>
                        <w:rPr>
                          <w:color w:val="000000" w:themeColor="text1"/>
                          <w:sz w:val="24"/>
                          <w:szCs w:val="24"/>
                        </w:rPr>
                      </w:pPr>
                      <w:bookmarkStart w:id="2" w:name="_Hlk47537002"/>
                      <w:r w:rsidRPr="00CE0E70">
                        <w:rPr>
                          <w:rFonts w:hint="eastAsia"/>
                          <w:color w:val="000000" w:themeColor="text1"/>
                          <w:sz w:val="24"/>
                          <w:szCs w:val="24"/>
                        </w:rPr>
                        <w:t>墓地区画の管理等について　※確認したらチェックをしてください。</w:t>
                      </w:r>
                    </w:p>
                    <w:p w14:paraId="736F392D" w14:textId="77777777" w:rsidR="00142899" w:rsidRDefault="00CE0E70" w:rsidP="00825B27">
                      <w:pPr>
                        <w:pStyle w:val="aa"/>
                        <w:numPr>
                          <w:ilvl w:val="0"/>
                          <w:numId w:val="2"/>
                        </w:numPr>
                        <w:ind w:leftChars="0"/>
                        <w:rPr>
                          <w:color w:val="000000" w:themeColor="text1"/>
                          <w:sz w:val="24"/>
                          <w:szCs w:val="24"/>
                        </w:rPr>
                      </w:pPr>
                      <w:r>
                        <w:rPr>
                          <w:rFonts w:hint="eastAsia"/>
                          <w:color w:val="000000" w:themeColor="text1"/>
                          <w:sz w:val="24"/>
                          <w:szCs w:val="24"/>
                        </w:rPr>
                        <w:t xml:space="preserve">　</w:t>
                      </w:r>
                      <w:r w:rsidR="00825B27">
                        <w:rPr>
                          <w:rFonts w:hint="eastAsia"/>
                          <w:color w:val="000000" w:themeColor="text1"/>
                          <w:sz w:val="24"/>
                          <w:szCs w:val="24"/>
                        </w:rPr>
                        <w:t>新使用者は墓碑等の建設の有無に関係なく当該墓地の霊園管理手数料（１平方メート</w:t>
                      </w:r>
                    </w:p>
                    <w:p w14:paraId="7A1F13F5" w14:textId="0CF15967" w:rsidR="00825B27" w:rsidRDefault="00142899" w:rsidP="00142899">
                      <w:pPr>
                        <w:pStyle w:val="aa"/>
                        <w:ind w:leftChars="0"/>
                        <w:rPr>
                          <w:color w:val="000000" w:themeColor="text1"/>
                          <w:sz w:val="24"/>
                          <w:szCs w:val="24"/>
                        </w:rPr>
                      </w:pPr>
                      <w:r>
                        <w:rPr>
                          <w:rFonts w:hint="eastAsia"/>
                          <w:color w:val="000000" w:themeColor="text1"/>
                          <w:sz w:val="24"/>
                          <w:szCs w:val="24"/>
                        </w:rPr>
                        <w:t xml:space="preserve">　</w:t>
                      </w:r>
                      <w:r w:rsidR="00825B27">
                        <w:rPr>
                          <w:rFonts w:hint="eastAsia"/>
                          <w:color w:val="000000" w:themeColor="text1"/>
                          <w:sz w:val="24"/>
                          <w:szCs w:val="24"/>
                        </w:rPr>
                        <w:t>ルにつき年８００円）を支払うことを約束します。</w:t>
                      </w:r>
                    </w:p>
                    <w:p w14:paraId="74CAA87D" w14:textId="77777777" w:rsidR="00142899" w:rsidRDefault="00825B27" w:rsidP="00142899">
                      <w:pPr>
                        <w:pStyle w:val="aa"/>
                        <w:numPr>
                          <w:ilvl w:val="0"/>
                          <w:numId w:val="2"/>
                        </w:numPr>
                        <w:ind w:leftChars="0"/>
                        <w:rPr>
                          <w:color w:val="000000" w:themeColor="text1"/>
                          <w:sz w:val="24"/>
                          <w:szCs w:val="24"/>
                        </w:rPr>
                      </w:pPr>
                      <w:r>
                        <w:rPr>
                          <w:rFonts w:hint="eastAsia"/>
                          <w:color w:val="000000" w:themeColor="text1"/>
                          <w:sz w:val="24"/>
                          <w:szCs w:val="24"/>
                        </w:rPr>
                        <w:t xml:space="preserve">　</w:t>
                      </w:r>
                      <w:r w:rsidRPr="00E8027B">
                        <w:rPr>
                          <w:rFonts w:hint="eastAsia"/>
                          <w:color w:val="000000" w:themeColor="text1"/>
                          <w:sz w:val="24"/>
                          <w:szCs w:val="24"/>
                        </w:rPr>
                        <w:t>許可された区画内の工作物や樹木等が他人の危険又は迷惑を及ぼさないよう必要な</w:t>
                      </w:r>
                      <w:r w:rsidR="00142899">
                        <w:rPr>
                          <w:rFonts w:hint="eastAsia"/>
                          <w:color w:val="000000" w:themeColor="text1"/>
                          <w:sz w:val="24"/>
                          <w:szCs w:val="24"/>
                        </w:rPr>
                        <w:t xml:space="preserve">　</w:t>
                      </w:r>
                    </w:p>
                    <w:p w14:paraId="2E5CC117" w14:textId="1DAEA917" w:rsidR="00825B27" w:rsidRPr="00142899" w:rsidRDefault="00142899" w:rsidP="00142899">
                      <w:pPr>
                        <w:pStyle w:val="aa"/>
                        <w:ind w:leftChars="0"/>
                        <w:rPr>
                          <w:color w:val="000000" w:themeColor="text1"/>
                          <w:sz w:val="24"/>
                          <w:szCs w:val="24"/>
                        </w:rPr>
                      </w:pPr>
                      <w:bookmarkStart w:id="3" w:name="_GoBack"/>
                      <w:bookmarkEnd w:id="3"/>
                      <w:r>
                        <w:rPr>
                          <w:rFonts w:hint="eastAsia"/>
                          <w:color w:val="000000" w:themeColor="text1"/>
                          <w:sz w:val="24"/>
                          <w:szCs w:val="24"/>
                        </w:rPr>
                        <w:t xml:space="preserve">　</w:t>
                      </w:r>
                      <w:r w:rsidR="00825B27" w:rsidRPr="00142899">
                        <w:rPr>
                          <w:rFonts w:hint="eastAsia"/>
                          <w:color w:val="000000" w:themeColor="text1"/>
                          <w:sz w:val="24"/>
                          <w:szCs w:val="24"/>
                        </w:rPr>
                        <w:t>措置を講じます</w:t>
                      </w:r>
                    </w:p>
                    <w:bookmarkEnd w:id="2"/>
                    <w:p w14:paraId="00099CEE" w14:textId="58E32C79" w:rsidR="00AF61EB" w:rsidRDefault="00893DB6" w:rsidP="00AF61EB">
                      <w:pPr>
                        <w:pStyle w:val="aa"/>
                        <w:numPr>
                          <w:ilvl w:val="0"/>
                          <w:numId w:val="1"/>
                        </w:numPr>
                        <w:ind w:leftChars="0"/>
                        <w:rPr>
                          <w:color w:val="000000" w:themeColor="text1"/>
                          <w:sz w:val="24"/>
                          <w:szCs w:val="24"/>
                        </w:rPr>
                      </w:pPr>
                      <w:r w:rsidRPr="00AF61EB">
                        <w:rPr>
                          <w:rFonts w:hint="eastAsia"/>
                          <w:color w:val="000000" w:themeColor="text1"/>
                          <w:sz w:val="24"/>
                          <w:szCs w:val="24"/>
                        </w:rPr>
                        <w:t>使用権の承継について　※確認したらチェックをしてください。</w:t>
                      </w:r>
                    </w:p>
                    <w:p w14:paraId="0BD6012C" w14:textId="77777777" w:rsidR="00893DB6" w:rsidRPr="00893DB6" w:rsidRDefault="00893DB6" w:rsidP="00893DB6">
                      <w:pPr>
                        <w:ind w:left="960" w:rightChars="190" w:right="399" w:hangingChars="400" w:hanging="960"/>
                        <w:rPr>
                          <w:color w:val="000000" w:themeColor="text1"/>
                          <w:sz w:val="24"/>
                          <w:szCs w:val="24"/>
                        </w:rPr>
                      </w:pPr>
                      <w:r w:rsidRPr="00893DB6">
                        <w:rPr>
                          <w:rFonts w:hint="eastAsia"/>
                          <w:color w:val="000000" w:themeColor="text1"/>
                          <w:sz w:val="24"/>
                          <w:szCs w:val="24"/>
                        </w:rPr>
                        <w:t xml:space="preserve">　　□　使用者が死亡、又は使用者が住所不明となって１０年を経過したとき、使用権は消滅します。</w:t>
                      </w:r>
                    </w:p>
                    <w:p w14:paraId="2BF7BCFE" w14:textId="77777777" w:rsidR="00CE0E70" w:rsidRDefault="00893DB6" w:rsidP="00CE0E70">
                      <w:pPr>
                        <w:ind w:left="960" w:rightChars="190" w:right="399" w:hangingChars="400" w:hanging="960"/>
                        <w:rPr>
                          <w:color w:val="000000" w:themeColor="text1"/>
                          <w:sz w:val="24"/>
                          <w:szCs w:val="24"/>
                        </w:rPr>
                      </w:pPr>
                      <w:r w:rsidRPr="00893DB6">
                        <w:rPr>
                          <w:rFonts w:hint="eastAsia"/>
                          <w:color w:val="000000" w:themeColor="text1"/>
                          <w:sz w:val="24"/>
                          <w:szCs w:val="24"/>
                        </w:rPr>
                        <w:t xml:space="preserve">　　□　使用権は祭祀を主宰するものが届け出ることで引き継ぐことができます。ただし、</w:t>
                      </w:r>
                      <w:r w:rsidRPr="00893DB6">
                        <w:rPr>
                          <w:rFonts w:hint="eastAsia"/>
                          <w:b/>
                          <w:color w:val="000000" w:themeColor="text1"/>
                          <w:sz w:val="24"/>
                          <w:szCs w:val="24"/>
                          <w:u w:val="double"/>
                        </w:rPr>
                        <w:t>使用者が死亡し３年以内に届け出がない場合は承継することができなくなります</w:t>
                      </w:r>
                      <w:r w:rsidRPr="00893DB6">
                        <w:rPr>
                          <w:rFonts w:hint="eastAsia"/>
                          <w:color w:val="000000" w:themeColor="text1"/>
                          <w:sz w:val="24"/>
                          <w:szCs w:val="24"/>
                        </w:rPr>
                        <w:t>のでご注意ください。</w:t>
                      </w:r>
                    </w:p>
                    <w:p w14:paraId="5A1A32C2" w14:textId="77777777" w:rsidR="00893DB6" w:rsidRPr="00CE0E70" w:rsidRDefault="00CE0E70" w:rsidP="00CE0E70">
                      <w:pPr>
                        <w:ind w:left="960" w:rightChars="190" w:right="399" w:hangingChars="400" w:hanging="960"/>
                        <w:rPr>
                          <w:color w:val="000000" w:themeColor="text1"/>
                          <w:sz w:val="24"/>
                          <w:szCs w:val="24"/>
                        </w:rPr>
                      </w:pPr>
                      <w:r>
                        <w:rPr>
                          <w:rFonts w:hint="eastAsia"/>
                          <w:color w:val="000000" w:themeColor="text1"/>
                          <w:sz w:val="24"/>
                          <w:szCs w:val="24"/>
                        </w:rPr>
                        <w:t>③</w:t>
                      </w:r>
                      <w:r>
                        <w:rPr>
                          <w:rFonts w:hint="eastAsia"/>
                          <w:color w:val="000000" w:themeColor="text1"/>
                          <w:sz w:val="24"/>
                          <w:szCs w:val="24"/>
                        </w:rPr>
                        <w:t xml:space="preserve"> </w:t>
                      </w:r>
                      <w:r w:rsidR="00893DB6" w:rsidRPr="00CE0E70">
                        <w:rPr>
                          <w:rFonts w:hint="eastAsia"/>
                          <w:color w:val="000000" w:themeColor="text1"/>
                          <w:sz w:val="24"/>
                          <w:szCs w:val="24"/>
                        </w:rPr>
                        <w:t>今後の承継について</w:t>
                      </w:r>
                    </w:p>
                    <w:p w14:paraId="3A1A25FA" w14:textId="77777777" w:rsidR="00893DB6" w:rsidRPr="00893DB6" w:rsidRDefault="00893DB6" w:rsidP="00893DB6">
                      <w:pPr>
                        <w:spacing w:line="240" w:lineRule="atLeast"/>
                        <w:rPr>
                          <w:color w:val="000000" w:themeColor="text1"/>
                          <w:sz w:val="24"/>
                          <w:szCs w:val="24"/>
                        </w:rPr>
                      </w:pPr>
                      <w:r w:rsidRPr="00893DB6">
                        <w:rPr>
                          <w:rFonts w:hint="eastAsia"/>
                          <w:color w:val="000000" w:themeColor="text1"/>
                          <w:sz w:val="24"/>
                          <w:szCs w:val="24"/>
                        </w:rPr>
                        <w:t xml:space="preserve">　　今回承継される方の後に、次に墓地を承継される予定の方はいますか？</w:t>
                      </w:r>
                    </w:p>
                    <w:p w14:paraId="182FB812" w14:textId="77777777" w:rsidR="00893DB6" w:rsidRPr="00893DB6" w:rsidRDefault="00893DB6" w:rsidP="00893DB6">
                      <w:pPr>
                        <w:spacing w:line="240" w:lineRule="atLeast"/>
                        <w:ind w:firstLineChars="200" w:firstLine="480"/>
                        <w:rPr>
                          <w:color w:val="000000" w:themeColor="text1"/>
                          <w:sz w:val="24"/>
                          <w:szCs w:val="24"/>
                        </w:rPr>
                      </w:pPr>
                      <w:r w:rsidRPr="00893DB6">
                        <w:rPr>
                          <w:rFonts w:hint="eastAsia"/>
                          <w:color w:val="000000" w:themeColor="text1"/>
                          <w:sz w:val="24"/>
                          <w:szCs w:val="24"/>
                        </w:rPr>
                        <w:t>※どちらかにチェックし、「いる」の場合は次の承継予定者の情報を記載してください。</w:t>
                      </w:r>
                    </w:p>
                    <w:p w14:paraId="79B5529E" w14:textId="77777777" w:rsidR="00893DB6" w:rsidRPr="00893DB6" w:rsidRDefault="00893DB6" w:rsidP="00893DB6">
                      <w:pPr>
                        <w:spacing w:line="240" w:lineRule="atLeast"/>
                        <w:rPr>
                          <w:color w:val="000000" w:themeColor="text1"/>
                          <w:sz w:val="24"/>
                          <w:szCs w:val="24"/>
                        </w:rPr>
                      </w:pPr>
                      <w:r w:rsidRPr="00893DB6">
                        <w:rPr>
                          <w:rFonts w:hint="eastAsia"/>
                          <w:color w:val="000000" w:themeColor="text1"/>
                          <w:sz w:val="24"/>
                          <w:szCs w:val="24"/>
                        </w:rPr>
                        <w:t xml:space="preserve">　　□　いる</w:t>
                      </w:r>
                    </w:p>
                    <w:p w14:paraId="3C2F6D90" w14:textId="77777777" w:rsidR="00893DB6" w:rsidRPr="00893DB6" w:rsidRDefault="00893DB6" w:rsidP="00893DB6">
                      <w:pPr>
                        <w:spacing w:line="240" w:lineRule="atLeast"/>
                        <w:rPr>
                          <w:color w:val="000000" w:themeColor="text1"/>
                          <w:sz w:val="28"/>
                          <w:szCs w:val="28"/>
                          <w:u w:val="dotted"/>
                        </w:rPr>
                      </w:pPr>
                      <w:r w:rsidRPr="00893DB6">
                        <w:rPr>
                          <w:rFonts w:hint="eastAsia"/>
                          <w:color w:val="000000" w:themeColor="text1"/>
                          <w:sz w:val="24"/>
                          <w:szCs w:val="24"/>
                        </w:rPr>
                        <w:t xml:space="preserve">　　　　</w:t>
                      </w:r>
                      <w:r w:rsidRPr="00893DB6">
                        <w:rPr>
                          <w:rFonts w:hint="eastAsia"/>
                          <w:color w:val="000000" w:themeColor="text1"/>
                          <w:sz w:val="28"/>
                          <w:szCs w:val="28"/>
                          <w:u w:val="dotted"/>
                        </w:rPr>
                        <w:t xml:space="preserve">住所　　　　　　　　　　　　　　　　　　　　　　　　　　　</w:t>
                      </w:r>
                    </w:p>
                    <w:p w14:paraId="028AF207" w14:textId="77777777" w:rsidR="00893DB6" w:rsidRPr="00893DB6" w:rsidRDefault="00893DB6" w:rsidP="00893DB6">
                      <w:pPr>
                        <w:spacing w:line="240" w:lineRule="atLeast"/>
                        <w:rPr>
                          <w:color w:val="000000" w:themeColor="text1"/>
                          <w:sz w:val="28"/>
                          <w:szCs w:val="28"/>
                          <w:u w:val="dotted"/>
                        </w:rPr>
                      </w:pPr>
                      <w:r w:rsidRPr="00893DB6">
                        <w:rPr>
                          <w:rFonts w:hint="eastAsia"/>
                          <w:color w:val="000000" w:themeColor="text1"/>
                          <w:sz w:val="28"/>
                          <w:szCs w:val="28"/>
                        </w:rPr>
                        <w:t xml:space="preserve">　　　</w:t>
                      </w:r>
                      <w:r w:rsidRPr="00893DB6">
                        <w:rPr>
                          <w:rFonts w:hint="eastAsia"/>
                          <w:color w:val="000000" w:themeColor="text1"/>
                          <w:sz w:val="28"/>
                          <w:szCs w:val="28"/>
                        </w:rPr>
                        <w:t xml:space="preserve"> </w:t>
                      </w:r>
                      <w:r w:rsidRPr="00893DB6">
                        <w:rPr>
                          <w:rFonts w:hint="eastAsia"/>
                          <w:color w:val="000000" w:themeColor="text1"/>
                          <w:sz w:val="28"/>
                          <w:szCs w:val="28"/>
                          <w:u w:val="dotted"/>
                        </w:rPr>
                        <w:t xml:space="preserve">名前　　　　　　　　　　　　　　　　　　　　　　　　　　　</w:t>
                      </w:r>
                    </w:p>
                    <w:p w14:paraId="27739950" w14:textId="77777777" w:rsidR="00893DB6" w:rsidRPr="00893DB6" w:rsidRDefault="00893DB6" w:rsidP="00893DB6">
                      <w:pPr>
                        <w:spacing w:line="240" w:lineRule="atLeast"/>
                        <w:rPr>
                          <w:color w:val="000000" w:themeColor="text1"/>
                          <w:sz w:val="28"/>
                          <w:szCs w:val="28"/>
                          <w:u w:val="single"/>
                        </w:rPr>
                      </w:pPr>
                      <w:r w:rsidRPr="00893DB6">
                        <w:rPr>
                          <w:rFonts w:hint="eastAsia"/>
                          <w:color w:val="000000" w:themeColor="text1"/>
                          <w:sz w:val="28"/>
                          <w:szCs w:val="28"/>
                        </w:rPr>
                        <w:t xml:space="preserve">　　　</w:t>
                      </w:r>
                      <w:r w:rsidRPr="00893DB6">
                        <w:rPr>
                          <w:rFonts w:hint="eastAsia"/>
                          <w:color w:val="000000" w:themeColor="text1"/>
                          <w:sz w:val="28"/>
                          <w:szCs w:val="28"/>
                        </w:rPr>
                        <w:t xml:space="preserve"> </w:t>
                      </w:r>
                      <w:r w:rsidRPr="00893DB6">
                        <w:rPr>
                          <w:rFonts w:hint="eastAsia"/>
                          <w:color w:val="000000" w:themeColor="text1"/>
                          <w:sz w:val="28"/>
                          <w:szCs w:val="28"/>
                          <w:u w:val="dotted"/>
                        </w:rPr>
                        <w:t xml:space="preserve">続柄　　　　　　　　　　</w:t>
                      </w:r>
                      <w:r w:rsidRPr="00893DB6">
                        <w:rPr>
                          <w:rFonts w:hint="eastAsia"/>
                          <w:color w:val="000000" w:themeColor="text1"/>
                          <w:sz w:val="28"/>
                          <w:szCs w:val="28"/>
                        </w:rPr>
                        <w:t xml:space="preserve">　</w:t>
                      </w:r>
                      <w:r w:rsidRPr="00893DB6">
                        <w:rPr>
                          <w:rFonts w:hint="eastAsia"/>
                          <w:color w:val="000000" w:themeColor="text1"/>
                          <w:sz w:val="28"/>
                          <w:szCs w:val="28"/>
                          <w:u w:val="dotted"/>
                        </w:rPr>
                        <w:t xml:space="preserve">連絡先　　　　　　　　　　　　　</w:t>
                      </w:r>
                    </w:p>
                    <w:p w14:paraId="18CD5055" w14:textId="77777777" w:rsidR="00893DB6" w:rsidRPr="00893DB6" w:rsidRDefault="00893DB6" w:rsidP="00893DB6">
                      <w:pPr>
                        <w:spacing w:line="240" w:lineRule="atLeast"/>
                        <w:rPr>
                          <w:color w:val="000000" w:themeColor="text1"/>
                          <w:sz w:val="24"/>
                          <w:szCs w:val="24"/>
                        </w:rPr>
                      </w:pPr>
                      <w:r w:rsidRPr="00893DB6">
                        <w:rPr>
                          <w:rFonts w:hint="eastAsia"/>
                          <w:color w:val="000000" w:themeColor="text1"/>
                          <w:sz w:val="24"/>
                          <w:szCs w:val="24"/>
                        </w:rPr>
                        <w:t xml:space="preserve">　　　　※承継予定者の方には当該墓地の承継について予めお話をしてください。</w:t>
                      </w:r>
                    </w:p>
                    <w:p w14:paraId="178F9530" w14:textId="77777777" w:rsidR="00893DB6" w:rsidRPr="00893DB6" w:rsidRDefault="00893DB6" w:rsidP="00893DB6">
                      <w:pPr>
                        <w:spacing w:line="240" w:lineRule="atLeast"/>
                        <w:rPr>
                          <w:color w:val="000000" w:themeColor="text1"/>
                          <w:sz w:val="24"/>
                          <w:szCs w:val="24"/>
                        </w:rPr>
                      </w:pPr>
                      <w:r w:rsidRPr="00893DB6">
                        <w:rPr>
                          <w:rFonts w:hint="eastAsia"/>
                          <w:color w:val="000000" w:themeColor="text1"/>
                          <w:sz w:val="24"/>
                          <w:szCs w:val="24"/>
                        </w:rPr>
                        <w:t xml:space="preserve">　　□　いない</w:t>
                      </w:r>
                    </w:p>
                    <w:p w14:paraId="7A5B10C6" w14:textId="77777777" w:rsidR="00893DB6" w:rsidRPr="00893DB6" w:rsidRDefault="00893DB6" w:rsidP="00887890">
                      <w:pPr>
                        <w:spacing w:line="240" w:lineRule="atLeast"/>
                        <w:rPr>
                          <w:color w:val="000000" w:themeColor="text1"/>
                        </w:rPr>
                      </w:pPr>
                      <w:r w:rsidRPr="00893DB6">
                        <w:rPr>
                          <w:rFonts w:hint="eastAsia"/>
                          <w:color w:val="000000" w:themeColor="text1"/>
                          <w:sz w:val="24"/>
                          <w:szCs w:val="24"/>
                        </w:rPr>
                        <w:t xml:space="preserve">　　　　</w:t>
                      </w:r>
                      <w:r>
                        <w:rPr>
                          <w:rFonts w:hint="eastAsia"/>
                          <w:color w:val="000000" w:themeColor="text1"/>
                          <w:sz w:val="24"/>
                          <w:szCs w:val="24"/>
                        </w:rPr>
                        <w:t>今後</w:t>
                      </w:r>
                      <w:r>
                        <w:rPr>
                          <w:color w:val="000000" w:themeColor="text1"/>
                          <w:sz w:val="24"/>
                          <w:szCs w:val="24"/>
                        </w:rPr>
                        <w:t>、</w:t>
                      </w:r>
                      <w:r w:rsidRPr="00893DB6">
                        <w:rPr>
                          <w:rFonts w:hint="eastAsia"/>
                          <w:color w:val="000000" w:themeColor="text1"/>
                          <w:sz w:val="24"/>
                          <w:szCs w:val="24"/>
                        </w:rPr>
                        <w:t>一般墓地</w:t>
                      </w:r>
                      <w:r>
                        <w:rPr>
                          <w:rFonts w:hint="eastAsia"/>
                          <w:color w:val="000000" w:themeColor="text1"/>
                          <w:sz w:val="24"/>
                          <w:szCs w:val="24"/>
                        </w:rPr>
                        <w:t>の</w:t>
                      </w:r>
                      <w:r w:rsidRPr="00893DB6">
                        <w:rPr>
                          <w:rFonts w:hint="eastAsia"/>
                          <w:color w:val="000000" w:themeColor="text1"/>
                          <w:sz w:val="24"/>
                          <w:szCs w:val="24"/>
                        </w:rPr>
                        <w:t>返還・合葬式墓地の</w:t>
                      </w:r>
                      <w:r>
                        <w:rPr>
                          <w:rFonts w:hint="eastAsia"/>
                          <w:color w:val="000000" w:themeColor="text1"/>
                          <w:sz w:val="24"/>
                          <w:szCs w:val="24"/>
                        </w:rPr>
                        <w:t>ご検討も</w:t>
                      </w:r>
                      <w:r w:rsidRPr="00893DB6">
                        <w:rPr>
                          <w:rFonts w:hint="eastAsia"/>
                          <w:color w:val="000000" w:themeColor="text1"/>
                          <w:sz w:val="24"/>
                          <w:szCs w:val="24"/>
                        </w:rPr>
                        <w:t>お願いします。</w:t>
                      </w:r>
                    </w:p>
                  </w:txbxContent>
                </v:textbox>
              </v:rect>
            </w:pict>
          </mc:Fallback>
        </mc:AlternateContent>
      </w:r>
    </w:p>
    <w:p w14:paraId="35EE9C20" w14:textId="77777777" w:rsidR="00893DB6" w:rsidRPr="00893DB6" w:rsidRDefault="00893DB6" w:rsidP="00D03899">
      <w:pPr>
        <w:spacing w:line="240" w:lineRule="atLeast"/>
        <w:ind w:firstLineChars="200" w:firstLine="560"/>
        <w:rPr>
          <w:sz w:val="28"/>
          <w:szCs w:val="24"/>
        </w:rPr>
      </w:pPr>
    </w:p>
    <w:sectPr w:rsidR="00893DB6" w:rsidRPr="00893DB6" w:rsidSect="00E75026">
      <w:headerReference w:type="default" r:id="rId7"/>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899A4" w14:textId="77777777" w:rsidR="00BB6318" w:rsidRDefault="00BB6318" w:rsidP="00BA2658">
      <w:r>
        <w:separator/>
      </w:r>
    </w:p>
  </w:endnote>
  <w:endnote w:type="continuationSeparator" w:id="0">
    <w:p w14:paraId="057F8309" w14:textId="77777777" w:rsidR="00BB6318" w:rsidRDefault="00BB6318" w:rsidP="00BA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E2D88" w14:textId="77777777" w:rsidR="00BB6318" w:rsidRDefault="00BB6318" w:rsidP="00BA2658">
      <w:r>
        <w:separator/>
      </w:r>
    </w:p>
  </w:footnote>
  <w:footnote w:type="continuationSeparator" w:id="0">
    <w:p w14:paraId="08D0860C" w14:textId="77777777" w:rsidR="00BB6318" w:rsidRDefault="00BB6318" w:rsidP="00BA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5FE59" w14:textId="77777777" w:rsidR="006A0644" w:rsidRDefault="00B10BB9" w:rsidP="006A0644">
    <w:pPr>
      <w:pStyle w:val="a4"/>
      <w:jc w:val="right"/>
    </w:pPr>
    <w:r>
      <w:rPr>
        <w:rFonts w:hint="eastAsia"/>
      </w:rPr>
      <w:t>[</w:t>
    </w:r>
    <w:r w:rsidR="006A0644">
      <w:rPr>
        <w:rFonts w:hint="eastAsia"/>
      </w:rPr>
      <w:t>使用者死亡による承継</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32793"/>
    <w:multiLevelType w:val="hybridMultilevel"/>
    <w:tmpl w:val="67E65808"/>
    <w:lvl w:ilvl="0" w:tplc="F7702DDA">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7260C87"/>
    <w:multiLevelType w:val="hybridMultilevel"/>
    <w:tmpl w:val="F2928D04"/>
    <w:lvl w:ilvl="0" w:tplc="01880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4817C0"/>
    <w:multiLevelType w:val="hybridMultilevel"/>
    <w:tmpl w:val="34A87B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CC"/>
    <w:rsid w:val="00045D9A"/>
    <w:rsid w:val="000476C7"/>
    <w:rsid w:val="000F42E1"/>
    <w:rsid w:val="00142899"/>
    <w:rsid w:val="001701B1"/>
    <w:rsid w:val="00263E79"/>
    <w:rsid w:val="0027732F"/>
    <w:rsid w:val="00286C25"/>
    <w:rsid w:val="002909CA"/>
    <w:rsid w:val="002D7A79"/>
    <w:rsid w:val="00340F24"/>
    <w:rsid w:val="00354AB5"/>
    <w:rsid w:val="003637E3"/>
    <w:rsid w:val="00372CFC"/>
    <w:rsid w:val="00387A2B"/>
    <w:rsid w:val="003E0892"/>
    <w:rsid w:val="004112AC"/>
    <w:rsid w:val="0048140F"/>
    <w:rsid w:val="00533DFB"/>
    <w:rsid w:val="0057562C"/>
    <w:rsid w:val="005A374C"/>
    <w:rsid w:val="005B5E64"/>
    <w:rsid w:val="005C0987"/>
    <w:rsid w:val="005F7703"/>
    <w:rsid w:val="00617197"/>
    <w:rsid w:val="0064017F"/>
    <w:rsid w:val="006A0644"/>
    <w:rsid w:val="00750B44"/>
    <w:rsid w:val="008078E2"/>
    <w:rsid w:val="00825B27"/>
    <w:rsid w:val="00886CB7"/>
    <w:rsid w:val="00887890"/>
    <w:rsid w:val="00893DB6"/>
    <w:rsid w:val="008B3F20"/>
    <w:rsid w:val="008C0036"/>
    <w:rsid w:val="008C7E8C"/>
    <w:rsid w:val="008F0775"/>
    <w:rsid w:val="00917C63"/>
    <w:rsid w:val="009638D8"/>
    <w:rsid w:val="009A2223"/>
    <w:rsid w:val="00A94236"/>
    <w:rsid w:val="00AF08CC"/>
    <w:rsid w:val="00AF61EB"/>
    <w:rsid w:val="00B10BB9"/>
    <w:rsid w:val="00B52CCF"/>
    <w:rsid w:val="00B7350F"/>
    <w:rsid w:val="00BA2658"/>
    <w:rsid w:val="00BB6318"/>
    <w:rsid w:val="00BF7E0C"/>
    <w:rsid w:val="00C15006"/>
    <w:rsid w:val="00CE0E70"/>
    <w:rsid w:val="00D03899"/>
    <w:rsid w:val="00D240C3"/>
    <w:rsid w:val="00D4125A"/>
    <w:rsid w:val="00D831B1"/>
    <w:rsid w:val="00DA06D9"/>
    <w:rsid w:val="00DB42B1"/>
    <w:rsid w:val="00E44A95"/>
    <w:rsid w:val="00E75026"/>
    <w:rsid w:val="00E92113"/>
    <w:rsid w:val="00EA5B4B"/>
    <w:rsid w:val="00F22C43"/>
    <w:rsid w:val="00F44681"/>
    <w:rsid w:val="00F8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5AF21"/>
  <w15:docId w15:val="{EC9ACF75-1F4E-4463-B52E-74325BF0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2658"/>
    <w:pPr>
      <w:tabs>
        <w:tab w:val="center" w:pos="4252"/>
        <w:tab w:val="right" w:pos="8504"/>
      </w:tabs>
      <w:snapToGrid w:val="0"/>
    </w:pPr>
  </w:style>
  <w:style w:type="character" w:customStyle="1" w:styleId="a5">
    <w:name w:val="ヘッダー (文字)"/>
    <w:basedOn w:val="a0"/>
    <w:link w:val="a4"/>
    <w:uiPriority w:val="99"/>
    <w:rsid w:val="00BA2658"/>
  </w:style>
  <w:style w:type="paragraph" w:styleId="a6">
    <w:name w:val="footer"/>
    <w:basedOn w:val="a"/>
    <w:link w:val="a7"/>
    <w:uiPriority w:val="99"/>
    <w:unhideWhenUsed/>
    <w:rsid w:val="00BA2658"/>
    <w:pPr>
      <w:tabs>
        <w:tab w:val="center" w:pos="4252"/>
        <w:tab w:val="right" w:pos="8504"/>
      </w:tabs>
      <w:snapToGrid w:val="0"/>
    </w:pPr>
  </w:style>
  <w:style w:type="character" w:customStyle="1" w:styleId="a7">
    <w:name w:val="フッター (文字)"/>
    <w:basedOn w:val="a0"/>
    <w:link w:val="a6"/>
    <w:uiPriority w:val="99"/>
    <w:rsid w:val="00BA2658"/>
  </w:style>
  <w:style w:type="paragraph" w:styleId="a8">
    <w:name w:val="Balloon Text"/>
    <w:basedOn w:val="a"/>
    <w:link w:val="a9"/>
    <w:uiPriority w:val="99"/>
    <w:semiHidden/>
    <w:unhideWhenUsed/>
    <w:rsid w:val="00BF7E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7E0C"/>
    <w:rPr>
      <w:rFonts w:asciiTheme="majorHAnsi" w:eastAsiaTheme="majorEastAsia" w:hAnsiTheme="majorHAnsi" w:cstheme="majorBidi"/>
      <w:sz w:val="18"/>
      <w:szCs w:val="18"/>
    </w:rPr>
  </w:style>
  <w:style w:type="paragraph" w:styleId="aa">
    <w:name w:val="List Paragraph"/>
    <w:basedOn w:val="a"/>
    <w:uiPriority w:val="34"/>
    <w:qFormat/>
    <w:rsid w:val="00AF61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NF20-0332</cp:lastModifiedBy>
  <cp:revision>9</cp:revision>
  <cp:lastPrinted>2020-08-05T07:42:00Z</cp:lastPrinted>
  <dcterms:created xsi:type="dcterms:W3CDTF">2020-05-14T07:42:00Z</dcterms:created>
  <dcterms:modified xsi:type="dcterms:W3CDTF">2020-08-11T02:59:00Z</dcterms:modified>
</cp:coreProperties>
</file>