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7F7DEA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7F7DEA">
        <w:rPr>
          <w:rFonts w:hint="eastAsia"/>
          <w:color w:val="000000" w:themeColor="text1"/>
          <w:kern w:val="2"/>
        </w:rPr>
        <w:t>第１号様式（第９条）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AF0791">
        <w:rPr>
          <w:rFonts w:hint="eastAsia"/>
          <w:color w:val="000000" w:themeColor="text1"/>
          <w:kern w:val="2"/>
        </w:rPr>
        <w:t>令和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DE60BC"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</w:t>
      </w:r>
      <w:r w:rsidR="00373CEE" w:rsidRPr="00373CEE">
        <w:rPr>
          <w:rFonts w:hint="eastAsia"/>
          <w:color w:val="000000" w:themeColor="text1"/>
          <w:kern w:val="2"/>
          <w:u w:val="single"/>
        </w:rPr>
        <w:t>木更津市</w:t>
      </w:r>
      <w:r w:rsidR="00EE20AA">
        <w:rPr>
          <w:rFonts w:hint="eastAsia"/>
          <w:color w:val="000000" w:themeColor="text1"/>
          <w:kern w:val="2"/>
          <w:u w:val="single"/>
        </w:rPr>
        <w:t>学校給食センター整備・運営の更新継続に係る事業者選定支援業務委託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</w:t>
      </w:r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613352" w:rsidRDefault="00613352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lastRenderedPageBreak/>
        <w:t>第</w:t>
      </w:r>
      <w:r w:rsidR="00821D9F">
        <w:rPr>
          <w:rFonts w:hint="eastAsia"/>
          <w:color w:val="000000" w:themeColor="text1"/>
          <w:kern w:val="2"/>
        </w:rPr>
        <w:t>４</w:t>
      </w:r>
      <w:r w:rsidRPr="00282E22">
        <w:rPr>
          <w:rFonts w:hint="eastAsia"/>
          <w:color w:val="000000" w:themeColor="text1"/>
          <w:kern w:val="2"/>
        </w:rPr>
        <w:t>号様式</w:t>
      </w:r>
      <w:r w:rsidR="001264DE" w:rsidRPr="007F7DEA">
        <w:rPr>
          <w:rFonts w:hint="eastAsia"/>
          <w:color w:val="000000" w:themeColor="text1"/>
          <w:kern w:val="2"/>
        </w:rPr>
        <w:t>（第</w:t>
      </w:r>
      <w:r w:rsidR="001264DE">
        <w:rPr>
          <w:rFonts w:hint="eastAsia"/>
          <w:color w:val="000000" w:themeColor="text1"/>
          <w:kern w:val="2"/>
        </w:rPr>
        <w:t>１０</w:t>
      </w:r>
      <w:r w:rsidR="001264DE" w:rsidRPr="007F7DEA">
        <w:rPr>
          <w:rFonts w:hint="eastAsia"/>
          <w:color w:val="000000" w:themeColor="text1"/>
          <w:kern w:val="2"/>
        </w:rPr>
        <w:t>条</w:t>
      </w:r>
      <w:r w:rsidR="001264DE">
        <w:rPr>
          <w:rFonts w:hint="eastAsia"/>
          <w:color w:val="000000" w:themeColor="text1"/>
          <w:kern w:val="2"/>
        </w:rPr>
        <w:t>第３項</w:t>
      </w:r>
      <w:r w:rsidR="001264DE" w:rsidRPr="007F7DEA">
        <w:rPr>
          <w:rFonts w:hint="eastAsia"/>
          <w:color w:val="000000" w:themeColor="text1"/>
          <w:kern w:val="2"/>
        </w:rPr>
        <w:t>）</w:t>
      </w:r>
    </w:p>
    <w:p w:rsidR="001E3DBF" w:rsidRPr="00282E22" w:rsidRDefault="001E3DBF" w:rsidP="001E3DBF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613352" w:rsidRDefault="001E3DBF" w:rsidP="001E3DBF">
      <w:pPr>
        <w:widowControl/>
        <w:jc w:val="left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>
        <w:rPr>
          <w:rFonts w:hint="eastAsia"/>
          <w:color w:val="000000" w:themeColor="text1"/>
          <w:kern w:val="2"/>
          <w:u w:val="single"/>
        </w:rPr>
        <w:t xml:space="preserve">　　</w:t>
      </w:r>
      <w:r w:rsidR="00EE20AA" w:rsidRPr="00373CEE">
        <w:rPr>
          <w:rFonts w:hint="eastAsia"/>
          <w:color w:val="000000" w:themeColor="text1"/>
          <w:kern w:val="2"/>
          <w:u w:val="single"/>
        </w:rPr>
        <w:t>木更津市</w:t>
      </w:r>
      <w:r w:rsidR="00EE20AA">
        <w:rPr>
          <w:rFonts w:hint="eastAsia"/>
          <w:color w:val="000000" w:themeColor="text1"/>
          <w:kern w:val="2"/>
          <w:u w:val="single"/>
        </w:rPr>
        <w:t>学校給食センター整備・運営の更新継続に係る事業者選定支援業務委託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264DE" w:rsidRPr="00282E22" w:rsidRDefault="001264DE" w:rsidP="001264DE">
      <w:pPr>
        <w:autoSpaceDE w:val="0"/>
        <w:autoSpaceDN w:val="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lastRenderedPageBreak/>
        <w:t>第６号様式（第１２条第１項）</w:t>
      </w:r>
    </w:p>
    <w:p w:rsidR="001264DE" w:rsidRPr="00282E22" w:rsidRDefault="001264DE" w:rsidP="001264DE">
      <w:pPr>
        <w:wordWrap w:val="0"/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  <w:r>
        <w:rPr>
          <w:rFonts w:hint="eastAsia"/>
          <w:color w:val="000000" w:themeColor="text1"/>
          <w:kern w:val="2"/>
        </w:rPr>
        <w:t xml:space="preserve">　　</w:t>
      </w: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264DE" w:rsidRPr="001264DE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印</w:t>
      </w:r>
      <w:r>
        <w:rPr>
          <w:rFonts w:hint="eastAsia"/>
          <w:color w:val="000000" w:themeColor="text1"/>
          <w:kern w:val="2"/>
        </w:rPr>
        <w:t xml:space="preserve">　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提出意思確認書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期限までに提出します。</w:t>
      </w: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</w:t>
      </w:r>
    </w:p>
    <w:p w:rsidR="001264DE" w:rsidRPr="00282E22" w:rsidRDefault="001264DE" w:rsidP="001264DE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提出しません。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 w:rsidRPr="00373CEE">
        <w:rPr>
          <w:rFonts w:hint="eastAsia"/>
          <w:color w:val="000000" w:themeColor="text1"/>
          <w:kern w:val="2"/>
          <w:u w:val="single"/>
        </w:rPr>
        <w:t>木更津市</w:t>
      </w:r>
      <w:r>
        <w:rPr>
          <w:rFonts w:hint="eastAsia"/>
          <w:color w:val="000000" w:themeColor="text1"/>
          <w:kern w:val="2"/>
          <w:u w:val="single"/>
        </w:rPr>
        <w:t>学校給食センター整備・運営の更新継続に係る事業者選定支援業務委託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</w:t>
      </w:r>
    </w:p>
    <w:p w:rsidR="001264DE" w:rsidRDefault="001264DE">
      <w:pPr>
        <w:widowControl/>
        <w:jc w:val="left"/>
        <w:rPr>
          <w:color w:val="000000"/>
        </w:rPr>
      </w:pPr>
    </w:p>
    <w:sectPr w:rsidR="001264DE" w:rsidSect="0089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A2" w:rsidRDefault="005622A2">
      <w:r>
        <w:separator/>
      </w:r>
    </w:p>
  </w:endnote>
  <w:endnote w:type="continuationSeparator" w:id="0">
    <w:p w:rsidR="005622A2" w:rsidRDefault="0056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02" w:rsidRDefault="00670A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02" w:rsidRDefault="00670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A2" w:rsidRDefault="005622A2">
      <w:r>
        <w:separator/>
      </w:r>
    </w:p>
  </w:footnote>
  <w:footnote w:type="continuationSeparator" w:id="0">
    <w:p w:rsidR="005622A2" w:rsidRDefault="0056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02" w:rsidRDefault="00670A0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02" w:rsidRDefault="00670A02">
    <w:pPr>
      <w:pStyle w:val="aa"/>
    </w:pPr>
  </w:p>
  <w:p w:rsidR="00670A02" w:rsidRDefault="00670A02">
    <w:pPr>
      <w:pStyle w:val="aa"/>
    </w:pPr>
    <w:bookmarkStart w:id="0" w:name="_GoBack"/>
    <w:bookmarkEnd w:id="0"/>
    <w:r>
      <w:rPr>
        <w:rFonts w:hint="eastAsia"/>
      </w:rPr>
      <w:t>別記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02" w:rsidRDefault="00670A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264DE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2C19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3CEE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2A2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D9"/>
    <w:rsid w:val="005C7084"/>
    <w:rsid w:val="005C7113"/>
    <w:rsid w:val="005D2489"/>
    <w:rsid w:val="005E06CE"/>
    <w:rsid w:val="005E3D5F"/>
    <w:rsid w:val="005F664C"/>
    <w:rsid w:val="005F71A9"/>
    <w:rsid w:val="005F7DE7"/>
    <w:rsid w:val="00613352"/>
    <w:rsid w:val="00631FD2"/>
    <w:rsid w:val="006358E9"/>
    <w:rsid w:val="00635F8E"/>
    <w:rsid w:val="00645817"/>
    <w:rsid w:val="00661D20"/>
    <w:rsid w:val="0066576F"/>
    <w:rsid w:val="00665D8B"/>
    <w:rsid w:val="006706B5"/>
    <w:rsid w:val="00670A02"/>
    <w:rsid w:val="00674D72"/>
    <w:rsid w:val="00675705"/>
    <w:rsid w:val="00681C78"/>
    <w:rsid w:val="006843AC"/>
    <w:rsid w:val="00690B7D"/>
    <w:rsid w:val="006942EE"/>
    <w:rsid w:val="0069558F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7F7DEA"/>
    <w:rsid w:val="008108F1"/>
    <w:rsid w:val="008123BD"/>
    <w:rsid w:val="008139C6"/>
    <w:rsid w:val="0082136B"/>
    <w:rsid w:val="00821D9F"/>
    <w:rsid w:val="0082210A"/>
    <w:rsid w:val="008237BE"/>
    <w:rsid w:val="00825348"/>
    <w:rsid w:val="008342A4"/>
    <w:rsid w:val="00840DA8"/>
    <w:rsid w:val="00846A3B"/>
    <w:rsid w:val="00854720"/>
    <w:rsid w:val="00860D11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5A4C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0AA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BB27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3C0A-5E3F-41BC-89C1-FC79C43B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NF20-0621</cp:lastModifiedBy>
  <cp:revision>3</cp:revision>
  <cp:lastPrinted>2016-03-15T07:00:00Z</cp:lastPrinted>
  <dcterms:created xsi:type="dcterms:W3CDTF">2022-06-30T06:44:00Z</dcterms:created>
  <dcterms:modified xsi:type="dcterms:W3CDTF">2022-06-30T07:40:00Z</dcterms:modified>
</cp:coreProperties>
</file>